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04" w:rsidRPr="00EE0C17" w:rsidRDefault="00EE0C17" w:rsidP="00EE0C17">
      <w:pPr>
        <w:jc w:val="center"/>
        <w:rPr>
          <w:b/>
          <w:sz w:val="28"/>
          <w:szCs w:val="28"/>
        </w:rPr>
      </w:pPr>
      <w:r w:rsidRPr="00EE0C17">
        <w:rPr>
          <w:b/>
          <w:sz w:val="28"/>
          <w:szCs w:val="28"/>
        </w:rPr>
        <w:t>ПРЕДВЫБОРНАЯ ПРОГРАММА</w:t>
      </w:r>
    </w:p>
    <w:p w:rsidR="00EE0C17" w:rsidRPr="00EE0C17" w:rsidRDefault="00EE0C17" w:rsidP="00EE0C17">
      <w:pPr>
        <w:spacing w:after="0"/>
        <w:jc w:val="center"/>
        <w:rPr>
          <w:b/>
          <w:sz w:val="28"/>
          <w:szCs w:val="28"/>
        </w:rPr>
      </w:pPr>
      <w:r w:rsidRPr="00EE0C17">
        <w:rPr>
          <w:b/>
          <w:sz w:val="28"/>
          <w:szCs w:val="28"/>
        </w:rPr>
        <w:t>кандидатов в депутаты Костромской областной Думы</w:t>
      </w:r>
    </w:p>
    <w:p w:rsidR="00EE0C17" w:rsidRDefault="00EE0C17" w:rsidP="00EE0C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E0C17">
        <w:rPr>
          <w:b/>
          <w:sz w:val="28"/>
          <w:szCs w:val="28"/>
        </w:rPr>
        <w:t>т политической партии «КОММУНИСТИЧЕСКАЯ ПАРТИЯ РОССИЙСКОЙ ФЕДЕРАЦИИ»</w:t>
      </w:r>
      <w:r>
        <w:rPr>
          <w:b/>
          <w:sz w:val="28"/>
          <w:szCs w:val="28"/>
        </w:rPr>
        <w:t xml:space="preserve"> н</w:t>
      </w:r>
      <w:r w:rsidRPr="00EE0C17">
        <w:rPr>
          <w:b/>
          <w:sz w:val="28"/>
          <w:szCs w:val="28"/>
        </w:rPr>
        <w:t>а выборах 13 сентября 2020 года</w:t>
      </w:r>
    </w:p>
    <w:p w:rsidR="00EE0C17" w:rsidRDefault="00EE0C17" w:rsidP="00EE0C17">
      <w:pPr>
        <w:spacing w:after="0"/>
        <w:jc w:val="center"/>
        <w:rPr>
          <w:b/>
          <w:sz w:val="28"/>
          <w:szCs w:val="28"/>
        </w:rPr>
      </w:pPr>
    </w:p>
    <w:p w:rsidR="00EE0C17" w:rsidRDefault="00EE0C17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Уважаемые друзья, ТОВАРИЩИ – ЖИТЕЛИ Костромской области, 13 сентября 2020 года каждому из вас предстоит сделать не простой выбор. Сложность  даже не в том, чтобы разобраться в многочисленных программах и реальности красивых обещаний. Нужно понять, что должен решать депутат областной Думы. Хорошо, ели он установил детскую площадку, помог в ремонте крыши, но главная его задача – контролировать рост налогов, тарифов и сборов, исполнение бюджета, программ и обещаний исполнительной власти, эффективность работы чиновников этой власти. Принимать областные законы, которые бы улучшали жизнь простого труженика</w:t>
      </w:r>
      <w:r w:rsidR="00EF1CEF">
        <w:rPr>
          <w:sz w:val="28"/>
          <w:szCs w:val="28"/>
        </w:rPr>
        <w:t>.</w:t>
      </w:r>
      <w:r w:rsidR="009A47E6">
        <w:rPr>
          <w:sz w:val="28"/>
          <w:szCs w:val="28"/>
        </w:rPr>
        <w:t xml:space="preserve"> </w:t>
      </w:r>
    </w:p>
    <w:p w:rsidR="009A47E6" w:rsidRDefault="009A47E6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2015 году была принята программа «Пятилетка Единой России», по которой зарплата граждан к 2020 году увеличится в 2 раза, будет создано 10 тысяч высококвалифицированных рабочих мест, будет построено не менее 30 новых предприятий, газ придет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Нею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Парфеньево</w:t>
      </w:r>
      <w:proofErr w:type="spellEnd"/>
      <w:r>
        <w:rPr>
          <w:sz w:val="28"/>
          <w:szCs w:val="28"/>
        </w:rPr>
        <w:t xml:space="preserve">, Шарью, Солигалич, </w:t>
      </w:r>
      <w:proofErr w:type="spellStart"/>
      <w:r>
        <w:rPr>
          <w:sz w:val="28"/>
          <w:szCs w:val="28"/>
        </w:rPr>
        <w:t>Мантурово</w:t>
      </w:r>
      <w:proofErr w:type="spellEnd"/>
      <w:r>
        <w:rPr>
          <w:sz w:val="28"/>
          <w:szCs w:val="28"/>
        </w:rPr>
        <w:t>, будет построен новый мост через Волгу</w:t>
      </w:r>
      <w:r w:rsidR="00EF1CEF">
        <w:rPr>
          <w:sz w:val="28"/>
          <w:szCs w:val="28"/>
        </w:rPr>
        <w:t>.</w:t>
      </w:r>
      <w:r>
        <w:rPr>
          <w:sz w:val="28"/>
          <w:szCs w:val="28"/>
        </w:rPr>
        <w:t xml:space="preserve"> Граждане будут обеспечены качественным здравоохранением. По экономическим показателям область займет одно из лидирующих мест в Российской Федерации.</w:t>
      </w:r>
    </w:p>
    <w:p w:rsidR="009A47E6" w:rsidRDefault="009A47E6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 титанических усилий губернатора и единороссов: область занимает 67-е место в стране по качеству жизни граждан. Среднедушевой доход самый низкий в Центральном Федеральном округе</w:t>
      </w:r>
      <w:r w:rsidR="0091590D">
        <w:rPr>
          <w:sz w:val="28"/>
          <w:szCs w:val="28"/>
        </w:rPr>
        <w:t>, 30 новых предприятий, как и 10 тысяч новых рабочих мест – несбыточная мечта, нет обещанного моста и газопровода. А что есть</w:t>
      </w:r>
      <w:r w:rsidR="0091590D" w:rsidRPr="0091590D">
        <w:rPr>
          <w:sz w:val="28"/>
          <w:szCs w:val="28"/>
        </w:rPr>
        <w:t>?</w:t>
      </w:r>
      <w:r w:rsidR="0091590D">
        <w:rPr>
          <w:sz w:val="28"/>
          <w:szCs w:val="28"/>
        </w:rPr>
        <w:t xml:space="preserve">  68% жителей области не видят перспектив улучшения своей жизни. Вот главный результат их деятельности по «сбережению народа».</w:t>
      </w:r>
    </w:p>
    <w:p w:rsidR="0091590D" w:rsidRDefault="0091590D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КПРФ идет на выборы сильной профессиональной ответственной командой. Рабочие, врачи, учителя, инженеры, фермеры – мы знаем жизнь и знаем</w:t>
      </w:r>
      <w:r w:rsidR="009B35E4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можно сделать ее лучше.</w:t>
      </w:r>
    </w:p>
    <w:p w:rsidR="0091590D" w:rsidRDefault="0091590D" w:rsidP="00EE0C1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Наша программа: </w:t>
      </w:r>
      <w:r w:rsidRPr="00A65028">
        <w:rPr>
          <w:b/>
          <w:sz w:val="28"/>
          <w:szCs w:val="28"/>
        </w:rPr>
        <w:t xml:space="preserve">ЗДОРОВЬЕ И СОЦИАЛЬНАЯ ЗАЩИТА ЧЕЛОВЕКА – </w:t>
      </w:r>
      <w:r w:rsidR="009B35E4" w:rsidRPr="00A65028">
        <w:rPr>
          <w:b/>
          <w:sz w:val="28"/>
          <w:szCs w:val="28"/>
        </w:rPr>
        <w:t xml:space="preserve">ДОЛГ ВЛАСТИ ПЕРЕД ГРАЖДАНАМИ. </w:t>
      </w:r>
    </w:p>
    <w:p w:rsidR="00A65028" w:rsidRPr="00A65028" w:rsidRDefault="00A65028" w:rsidP="00EE0C17">
      <w:pPr>
        <w:spacing w:after="0"/>
        <w:jc w:val="both"/>
        <w:rPr>
          <w:b/>
          <w:sz w:val="28"/>
          <w:szCs w:val="28"/>
        </w:rPr>
      </w:pPr>
    </w:p>
    <w:p w:rsidR="0091590D" w:rsidRDefault="0091590D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Первоочередная задача  здравоохранения – качество медицинского обслуживания. Власть обязана в государственных больницах и поликлиниках создать условия уровня частных медицинских центров. </w:t>
      </w:r>
    </w:p>
    <w:p w:rsidR="0091590D" w:rsidRDefault="0091590D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Добьемся повышения качества диспансеризации работающего населения и школьников с созданием системы профилактики и лечения выявленных заболеваний.</w:t>
      </w:r>
    </w:p>
    <w:p w:rsidR="00EA7FB2" w:rsidRDefault="0091590D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Мы будем последовательно работать над тем, чтобы при каждой средней школе, в каждом крупном микрорайоне, поселке, селе был комплекс спортивных сооружений.</w:t>
      </w:r>
    </w:p>
    <w:p w:rsidR="00155E71" w:rsidRDefault="00155E71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Будем добиваться того, чтобы во всех городах и муниципальных районах были открыты профилактические центры здоровья для молодежи.</w:t>
      </w:r>
    </w:p>
    <w:p w:rsidR="00155E71" w:rsidRDefault="00155E71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Устраним несправедливость по отношению к «Детям войны». Примем областной закон «О детях войны».</w:t>
      </w:r>
    </w:p>
    <w:p w:rsidR="00155E71" w:rsidRDefault="00155E71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Примем закон о коэффициенте к прожиточному минимуму, с оказанием материальной помощи нуждающимся гражданам на приобретение товаров первой необходимости.</w:t>
      </w:r>
    </w:p>
    <w:p w:rsidR="00155E71" w:rsidRDefault="00155E71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Примем программу поэтапного восстановления сети детских загородных оздоровительных лагерей, а также лечебно-оздоровительного санаторно-курортного отдыха трудящихся.</w:t>
      </w:r>
    </w:p>
    <w:p w:rsidR="00155E71" w:rsidRDefault="00155E71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счет сокращения средств на обслуживание чиновников увеличим финансирование деятельности учреждений дополнительного образования – домов творчества юных, спортивных клубов, творческих коллективов, технических кружков, детских технопарков, центров </w:t>
      </w:r>
      <w:r w:rsidR="001650FF">
        <w:rPr>
          <w:sz w:val="28"/>
          <w:szCs w:val="28"/>
        </w:rPr>
        <w:t>м</w:t>
      </w:r>
      <w:r>
        <w:rPr>
          <w:sz w:val="28"/>
          <w:szCs w:val="28"/>
        </w:rPr>
        <w:t>олодежного инновационного творчества.</w:t>
      </w:r>
    </w:p>
    <w:p w:rsidR="00A65028" w:rsidRDefault="00A65028" w:rsidP="00EE0C17">
      <w:pPr>
        <w:spacing w:after="0"/>
        <w:jc w:val="both"/>
        <w:rPr>
          <w:sz w:val="28"/>
          <w:szCs w:val="28"/>
        </w:rPr>
      </w:pPr>
    </w:p>
    <w:p w:rsidR="001650FF" w:rsidRDefault="001650FF" w:rsidP="00EE0C1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65028">
        <w:rPr>
          <w:b/>
          <w:sz w:val="28"/>
          <w:szCs w:val="28"/>
        </w:rPr>
        <w:t xml:space="preserve">КАЧЕСТВО ЖИЗНИ ЛЮДЕЙ – </w:t>
      </w:r>
      <w:r w:rsidR="00A65028" w:rsidRPr="00A65028">
        <w:rPr>
          <w:b/>
          <w:sz w:val="28"/>
          <w:szCs w:val="28"/>
        </w:rPr>
        <w:t>КРИТЕРИЙ ЭФФЕКТИВНОСТИ ВЛАСТИ.</w:t>
      </w:r>
    </w:p>
    <w:p w:rsidR="00A65028" w:rsidRPr="00A65028" w:rsidRDefault="00A65028" w:rsidP="00EE0C17">
      <w:pPr>
        <w:spacing w:after="0"/>
        <w:jc w:val="both"/>
        <w:rPr>
          <w:b/>
          <w:sz w:val="28"/>
          <w:szCs w:val="28"/>
        </w:rPr>
      </w:pPr>
    </w:p>
    <w:p w:rsidR="001650FF" w:rsidRDefault="001650FF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Земельные участки, выделенные под жилищное строительство и не имеющие соответствующих коммуникаций, в основном, за счет средств областного и муниципального бюджетов будут обеспечены необходимыми инженерными сетями. </w:t>
      </w:r>
    </w:p>
    <w:p w:rsidR="001650FF" w:rsidRDefault="001650FF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Будет принята комплексная программа «Мой двор, моя улица» по созданию комфортабельных условий проживания. Городской «спальный микрорайон» должен стать зоной отдыха и полноценного досуга, с игровыми и спортивными площадками, зелеными насаждениями и удобными парковками для транспорта, отремонтированными внутридомовыми дорогами.</w:t>
      </w:r>
    </w:p>
    <w:p w:rsidR="001650FF" w:rsidRDefault="001650FF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Пересмотрим областную схему сбора, сортировки, обезвреживания и утилизации мусора в сторону повышения ответственности мусоросортировочных заводов за экологическую безопасность. Постоянно будем работать над снижением необоснованно завышенных мусорных сборов.</w:t>
      </w:r>
    </w:p>
    <w:p w:rsidR="001650FF" w:rsidRDefault="001650FF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Примем программу переселения одиноких ветеранов из заброшенных деревень на центральные усадьбы.</w:t>
      </w:r>
    </w:p>
    <w:p w:rsidR="001650FF" w:rsidRDefault="001650FF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Реализуем адресную программу субсидий на оплату жилья и коммунальных услуг для молодых семей и незащищенных слоев населения.</w:t>
      </w:r>
    </w:p>
    <w:p w:rsidR="001650FF" w:rsidRDefault="001650FF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 особый контроль возьмем работу системы ЖКХ. Все расчеты по тарифам будут максимально прозрачны и понятны для населения.</w:t>
      </w:r>
    </w:p>
    <w:p w:rsidR="006759C2" w:rsidRDefault="006759C2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Восстановим систему транспортного обслуживания населения, особенно жителей сельских районов.</w:t>
      </w:r>
    </w:p>
    <w:p w:rsidR="006759C2" w:rsidRDefault="006759C2" w:rsidP="00EE0C17">
      <w:pPr>
        <w:spacing w:after="0"/>
        <w:jc w:val="both"/>
        <w:rPr>
          <w:sz w:val="28"/>
          <w:szCs w:val="28"/>
        </w:rPr>
      </w:pPr>
    </w:p>
    <w:p w:rsidR="006759C2" w:rsidRDefault="006759C2" w:rsidP="00EE0C1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65028">
        <w:rPr>
          <w:b/>
          <w:sz w:val="28"/>
          <w:szCs w:val="28"/>
        </w:rPr>
        <w:t>ПРОИЗВОДИТЬ – ЗНАЧИТ РАЗВИВАТЬСЯ.</w:t>
      </w:r>
    </w:p>
    <w:p w:rsidR="00A65028" w:rsidRPr="00A65028" w:rsidRDefault="00A65028" w:rsidP="00EE0C17">
      <w:pPr>
        <w:spacing w:after="0"/>
        <w:jc w:val="both"/>
        <w:rPr>
          <w:b/>
          <w:sz w:val="28"/>
          <w:szCs w:val="28"/>
        </w:rPr>
      </w:pPr>
    </w:p>
    <w:p w:rsidR="006759C2" w:rsidRDefault="006759C2" w:rsidP="00EE0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федеральной программы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 xml:space="preserve">, используя механизмы налоговых и не налоговых льгот, </w:t>
      </w:r>
      <w:r w:rsidR="00EA7FB2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максимально стимулировать предприятия</w:t>
      </w:r>
      <w:r w:rsidR="00DE6098">
        <w:rPr>
          <w:sz w:val="28"/>
          <w:szCs w:val="28"/>
        </w:rPr>
        <w:t>,</w:t>
      </w:r>
      <w:r>
        <w:rPr>
          <w:sz w:val="28"/>
          <w:szCs w:val="28"/>
        </w:rPr>
        <w:t xml:space="preserve"> внедряющие современные технологии.</w:t>
      </w:r>
    </w:p>
    <w:p w:rsidR="002859E0" w:rsidRDefault="002859E0" w:rsidP="006759C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Снабжение только своей сельскохозяйственной продукцией школ, детских садов, больниц, детских домов, домов ветеранов по гарантированным закупочным ценам с гарантированной оплатой из источников местных и областных бюджетов.</w:t>
      </w:r>
    </w:p>
    <w:p w:rsidR="002859E0" w:rsidRDefault="002859E0" w:rsidP="006759C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систему микрокредитования фермерских хозяйств.</w:t>
      </w:r>
    </w:p>
    <w:p w:rsidR="002859E0" w:rsidRDefault="002859E0" w:rsidP="006759C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Акцизные сборы на ГСМ, суммы транспортного налога с сельхозпредприятий направлять на развитие дорожной сети на селе.</w:t>
      </w:r>
    </w:p>
    <w:p w:rsidR="002859E0" w:rsidRDefault="002859E0" w:rsidP="006759C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Создадим </w:t>
      </w:r>
      <w:proofErr w:type="gramStart"/>
      <w:r>
        <w:rPr>
          <w:sz w:val="28"/>
          <w:szCs w:val="28"/>
        </w:rPr>
        <w:t>систему</w:t>
      </w:r>
      <w:proofErr w:type="gramEnd"/>
      <w:r>
        <w:rPr>
          <w:sz w:val="28"/>
          <w:szCs w:val="28"/>
        </w:rPr>
        <w:t xml:space="preserve"> при которой не будет врастания в бизнес, надуманного административного вмешательства в его дела, ее основа – деловое, прагматичное сотрудничество, взвешенные налоги и субсидирование процентных ставок по кредитам малому бизнесу.</w:t>
      </w:r>
    </w:p>
    <w:p w:rsidR="00AC3744" w:rsidRDefault="00AC3744" w:rsidP="006759C2">
      <w:pPr>
        <w:spacing w:after="0"/>
        <w:ind w:firstLine="708"/>
        <w:jc w:val="both"/>
        <w:rPr>
          <w:sz w:val="28"/>
          <w:szCs w:val="28"/>
        </w:rPr>
      </w:pPr>
    </w:p>
    <w:p w:rsidR="00AC3744" w:rsidRDefault="00AC3744" w:rsidP="006759C2">
      <w:pPr>
        <w:spacing w:after="0"/>
        <w:ind w:firstLine="708"/>
        <w:jc w:val="both"/>
        <w:rPr>
          <w:b/>
          <w:sz w:val="28"/>
          <w:szCs w:val="28"/>
        </w:rPr>
      </w:pPr>
      <w:r w:rsidRPr="00A65028">
        <w:rPr>
          <w:b/>
          <w:sz w:val="28"/>
          <w:szCs w:val="28"/>
        </w:rPr>
        <w:t>ВЛАСТЬ ДОЛЖНА СЛУЖИТЬ НАРОДУ</w:t>
      </w:r>
      <w:r w:rsidR="00A65028">
        <w:rPr>
          <w:b/>
          <w:sz w:val="28"/>
          <w:szCs w:val="28"/>
        </w:rPr>
        <w:t>.</w:t>
      </w:r>
    </w:p>
    <w:p w:rsidR="00A65028" w:rsidRPr="00A65028" w:rsidRDefault="00A65028" w:rsidP="006759C2">
      <w:pPr>
        <w:spacing w:after="0"/>
        <w:ind w:firstLine="708"/>
        <w:jc w:val="both"/>
        <w:rPr>
          <w:b/>
          <w:sz w:val="28"/>
          <w:szCs w:val="28"/>
        </w:rPr>
      </w:pPr>
    </w:p>
    <w:p w:rsidR="00AC3744" w:rsidRDefault="00AC3744" w:rsidP="006759C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Заставим власть четно и открыто работать на жителей области. Работу исполнительной власти - под контроль общественного самоуправления.</w:t>
      </w:r>
    </w:p>
    <w:p w:rsidR="00AC3744" w:rsidRDefault="00AC3744" w:rsidP="006759C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будут руководствоваться не узкопартийными интересами, а интересами избирателей. Необходимо задействовать механизм отзыва тех депутатов, которые не выполняют предвыборные обещания, голосуют за антинародные законы.</w:t>
      </w:r>
    </w:p>
    <w:p w:rsidR="00AC3744" w:rsidRDefault="00AC3744" w:rsidP="006759C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Будет принят  закон об общественном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деятельностью государственной и муниципальной властью.</w:t>
      </w:r>
    </w:p>
    <w:p w:rsidR="00AC3744" w:rsidRDefault="00AC3744" w:rsidP="006759C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обязаны развивать общественное самоуправление, вовлекая граждан в решение острых проблем микрорайона, улицы, города, поселка, села. Исключить практику предвыборной </w:t>
      </w:r>
      <w:proofErr w:type="gramStart"/>
      <w:r>
        <w:rPr>
          <w:sz w:val="28"/>
          <w:szCs w:val="28"/>
        </w:rPr>
        <w:t>кампанейщины</w:t>
      </w:r>
      <w:proofErr w:type="gramEnd"/>
      <w:r>
        <w:rPr>
          <w:sz w:val="28"/>
          <w:szCs w:val="28"/>
        </w:rPr>
        <w:t>, саморекламы подобно народному бюджету.</w:t>
      </w:r>
    </w:p>
    <w:p w:rsidR="00AC3744" w:rsidRDefault="00AC3744" w:rsidP="006759C2">
      <w:pPr>
        <w:spacing w:after="0"/>
        <w:ind w:firstLine="708"/>
        <w:jc w:val="both"/>
        <w:rPr>
          <w:sz w:val="28"/>
          <w:szCs w:val="28"/>
        </w:rPr>
      </w:pPr>
    </w:p>
    <w:p w:rsidR="00AC3744" w:rsidRPr="00A65028" w:rsidRDefault="00AC3744" w:rsidP="006759C2">
      <w:pPr>
        <w:spacing w:after="0"/>
        <w:ind w:firstLine="708"/>
        <w:jc w:val="both"/>
        <w:rPr>
          <w:b/>
          <w:sz w:val="28"/>
          <w:szCs w:val="28"/>
        </w:rPr>
      </w:pPr>
      <w:r w:rsidRPr="00A65028">
        <w:rPr>
          <w:b/>
          <w:sz w:val="28"/>
          <w:szCs w:val="28"/>
        </w:rPr>
        <w:t>Избиратель!</w:t>
      </w:r>
    </w:p>
    <w:p w:rsidR="00EA7FB2" w:rsidRDefault="00EA7FB2" w:rsidP="006759C2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Думай и делай выбор за КПРФ!</w:t>
      </w:r>
    </w:p>
    <w:p w:rsidR="0075016A" w:rsidRPr="00A65028" w:rsidRDefault="0075016A" w:rsidP="006759C2">
      <w:pPr>
        <w:spacing w:after="0"/>
        <w:ind w:firstLine="708"/>
        <w:jc w:val="both"/>
        <w:rPr>
          <w:b/>
          <w:sz w:val="28"/>
          <w:szCs w:val="28"/>
        </w:rPr>
      </w:pPr>
      <w:r w:rsidRPr="00A65028">
        <w:rPr>
          <w:b/>
          <w:sz w:val="28"/>
          <w:szCs w:val="28"/>
        </w:rPr>
        <w:t xml:space="preserve">Пора вернуть </w:t>
      </w:r>
      <w:r w:rsidR="00DE6098">
        <w:rPr>
          <w:b/>
          <w:sz w:val="28"/>
          <w:szCs w:val="28"/>
        </w:rPr>
        <w:t>страну</w:t>
      </w:r>
      <w:bookmarkStart w:id="0" w:name="_GoBack"/>
      <w:bookmarkEnd w:id="0"/>
      <w:r w:rsidRPr="00A65028">
        <w:rPr>
          <w:b/>
          <w:sz w:val="28"/>
          <w:szCs w:val="28"/>
        </w:rPr>
        <w:t xml:space="preserve"> народу!</w:t>
      </w:r>
    </w:p>
    <w:p w:rsidR="00AC3744" w:rsidRPr="00A65028" w:rsidRDefault="00AC3744" w:rsidP="006759C2">
      <w:pPr>
        <w:spacing w:after="0"/>
        <w:ind w:firstLine="708"/>
        <w:jc w:val="both"/>
        <w:rPr>
          <w:b/>
          <w:sz w:val="28"/>
          <w:szCs w:val="28"/>
        </w:rPr>
      </w:pPr>
    </w:p>
    <w:p w:rsidR="00AC3744" w:rsidRDefault="00AC3744" w:rsidP="006759C2">
      <w:pPr>
        <w:spacing w:after="0"/>
        <w:ind w:firstLine="708"/>
        <w:jc w:val="both"/>
        <w:rPr>
          <w:sz w:val="28"/>
          <w:szCs w:val="28"/>
        </w:rPr>
      </w:pPr>
    </w:p>
    <w:p w:rsidR="002859E0" w:rsidRDefault="002859E0" w:rsidP="006759C2">
      <w:pPr>
        <w:spacing w:after="0"/>
        <w:ind w:firstLine="708"/>
        <w:jc w:val="both"/>
        <w:rPr>
          <w:sz w:val="28"/>
          <w:szCs w:val="28"/>
        </w:rPr>
      </w:pPr>
    </w:p>
    <w:p w:rsidR="006759C2" w:rsidRPr="0091590D" w:rsidRDefault="006759C2" w:rsidP="00EE0C17">
      <w:pPr>
        <w:spacing w:after="0"/>
        <w:jc w:val="both"/>
        <w:rPr>
          <w:sz w:val="28"/>
          <w:szCs w:val="28"/>
        </w:rPr>
      </w:pPr>
    </w:p>
    <w:p w:rsidR="009A47E6" w:rsidRDefault="009A47E6" w:rsidP="00EE0C17">
      <w:pPr>
        <w:spacing w:after="0"/>
        <w:jc w:val="both"/>
        <w:rPr>
          <w:sz w:val="28"/>
          <w:szCs w:val="28"/>
        </w:rPr>
      </w:pPr>
    </w:p>
    <w:p w:rsidR="00EE0C17" w:rsidRPr="00EE0C17" w:rsidRDefault="00EE0C17" w:rsidP="00EE0C17">
      <w:pPr>
        <w:spacing w:after="0"/>
        <w:jc w:val="both"/>
        <w:rPr>
          <w:sz w:val="28"/>
          <w:szCs w:val="28"/>
        </w:rPr>
      </w:pPr>
    </w:p>
    <w:sectPr w:rsidR="00EE0C17" w:rsidRPr="00EE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17"/>
    <w:rsid w:val="00155E71"/>
    <w:rsid w:val="001650FF"/>
    <w:rsid w:val="002859E0"/>
    <w:rsid w:val="002C6104"/>
    <w:rsid w:val="006131B4"/>
    <w:rsid w:val="006759C2"/>
    <w:rsid w:val="0075016A"/>
    <w:rsid w:val="0091590D"/>
    <w:rsid w:val="009A47E6"/>
    <w:rsid w:val="009B35E4"/>
    <w:rsid w:val="00A65028"/>
    <w:rsid w:val="00AC3744"/>
    <w:rsid w:val="00DE6098"/>
    <w:rsid w:val="00EA7FB2"/>
    <w:rsid w:val="00EE0C17"/>
    <w:rsid w:val="00E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2020-08-10T10:44:00Z</dcterms:created>
  <dcterms:modified xsi:type="dcterms:W3CDTF">2020-08-17T07:26:00Z</dcterms:modified>
</cp:coreProperties>
</file>