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ПОДПИСНОЙ ЛИСТ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Мы, нижеподписавшиеся </w:t>
      </w:r>
      <w:r>
        <w:rPr>
          <w:rFonts w:cs="Times New Roman" w:ascii="Times New Roman" w:hAnsi="Times New Roman"/>
          <w:sz w:val="28"/>
          <w:szCs w:val="28"/>
        </w:rPr>
        <w:t xml:space="preserve">выражаем недоверие с целью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последующей </w:t>
      </w:r>
      <w:r>
        <w:rPr>
          <w:rFonts w:cs="Times New Roman" w:ascii="Times New Roman" w:hAnsi="Times New Roman"/>
          <w:sz w:val="28"/>
          <w:szCs w:val="28"/>
        </w:rPr>
        <w:t xml:space="preserve"> отставк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Губернатора Костромской области Ситникова С.К.</w:t>
      </w:r>
    </w:p>
    <w:tbl>
      <w:tblPr>
        <w:tblStyle w:val="a3"/>
        <w:tblW w:w="10916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3"/>
        <w:gridCol w:w="2808"/>
        <w:gridCol w:w="2836"/>
        <w:gridCol w:w="2693"/>
        <w:gridCol w:w="1986"/>
      </w:tblGrid>
      <w:tr>
        <w:trPr>
          <w:trHeight w:val="685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подпись</w:t>
            </w:r>
          </w:p>
        </w:tc>
      </w:tr>
      <w:tr>
        <w:trPr>
          <w:trHeight w:val="851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59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Arial"/>
          <w:sz w:val="20"/>
          <w:szCs w:val="20"/>
          <w:lang w:eastAsia="zh-CN" w:bidi="hi-IN"/>
        </w:rPr>
      </w:pPr>
      <w:r>
        <w:rPr>
          <w:rFonts w:eastAsia="SimSun" w:cs="Arial" w:ascii="Times New Roman" w:hAnsi="Times New Roman"/>
          <w:sz w:val="18"/>
          <w:szCs w:val="18"/>
          <w:lang w:eastAsia="zh-CN" w:bidi="hi-IN"/>
        </w:rPr>
        <w:t>Своей подписью, в соответствии со статьей  9 Федерального закона от 27 июля 2006 года 152-ФЗ «О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sz w:val="18"/>
          <w:szCs w:val="18"/>
        </w:rPr>
      </w:pPr>
      <w:r>
        <w:rPr>
          <w:rFonts w:eastAsia="SimSun" w:cs="Arial" w:ascii="Times New Roman" w:hAnsi="Times New Roman"/>
          <w:sz w:val="18"/>
          <w:szCs w:val="18"/>
          <w:lang w:eastAsia="zh-CN" w:bidi="hi-IN"/>
        </w:rPr>
        <w:t>персональных данных» даю согласие Костромскому областному отделению КПРФ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пунктом 3 статьи3 Федерального закона от 27 июля 2006 года № 152-ФЗ «О персональных данных»</w:t>
      </w:r>
    </w:p>
    <w:sectPr>
      <w:type w:val="nextPage"/>
      <w:pgSz w:w="11906" w:h="16838"/>
      <w:pgMar w:left="993" w:right="850" w:header="0" w:top="426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4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486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4"/>
      <w:szCs w:val="4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4486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5f3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LibreOffice/5.0.4.2$Windows_X86_64 LibreOffice_project/2b9802c1994aa0b7dc6079e128979269cf95bc78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2021-06-09T06:12:00Z</dcterms:created>
  <dc:creator>Настя</dc:creator>
  <dc:language>ru-RU</dc:language>
  <dcterms:modified xsi:type="dcterms:W3CDTF">2021-11-26T13:25:46Z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