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7DA" w:rsidRDefault="00C31D56" w:rsidP="007354B0">
      <w:pPr>
        <w:widowControl w:val="0"/>
        <w:pBdr>
          <w:top w:val="nil"/>
          <w:left w:val="nil"/>
          <w:bottom w:val="nil"/>
          <w:right w:val="nil"/>
          <w:between w:val="nil"/>
        </w:pBdr>
        <w:spacing w:after="0"/>
      </w:pPr>
      <w: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4" type="#_x0000_t87" style="position:absolute;margin-left:0;margin-top:0;width:50pt;height:50pt;z-index:251658240;visibility:hidden">
            <o:lock v:ext="edit" selection="t"/>
          </v:shape>
        </w:pict>
      </w:r>
    </w:p>
    <w:p w:rsidR="007467DA" w:rsidRDefault="00C31D56">
      <w:r>
        <w:rPr>
          <w:noProof/>
        </w:rPr>
        <w:pict>
          <v:shapetype id="_x0000_m1035"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shapetype>
        </w:pict>
      </w:r>
      <w:r>
        <w:pict>
          <v:group id="_x0000_s1026" style="position:absolute;margin-left:1in;margin-top:-9pt;width:54pt;height:45pt;z-index:-251657216;mso-position-horizontal-relative:margin" coordorigin="5094,954" coordsize="1260,1071" wrapcoords="2700 -360 0 -360 -300 0 -300 19440 4500 21240 10200 21240 11400 21240 17100 21240 21600 19440 21600 0 21300 -360 18900 -360 2700 -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094;top:954;width:1260;height:961" fillcolor="window" strokeweight=".25pt">
              <v:imagedata r:id="rId8" o:title=""/>
            </v:shape>
            <v:group id="_x0000_s1028" style="position:absolute;left:5289;top:954;width:897;height:1071" coordorigin="5262,954" coordsize="941,1071">
              <v:shape id="_x0000_s1029" type="#_x0000_m1035" style="position:absolute;left:5634;top:1456;width:197;height:941;rotation:270" adj="2797" strokeweight=".25pt"/>
              <v:line id="_x0000_s1030" style="position:absolute" from="5264,954" to="6203,954" strokeweight=".25pt"/>
              <v:line id="_x0000_s1031" style="position:absolute" from="6203,954" to="6203,1833" strokeweight=".25pt"/>
              <v:line id="_x0000_s1032" style="position:absolute" from="5262,954" to="5262,1833" strokeweight=".25pt"/>
            </v:group>
            <w10:wrap anchorx="margin"/>
          </v:group>
        </w:pict>
      </w:r>
    </w:p>
    <w:p w:rsidR="007467DA" w:rsidRDefault="007467DA"/>
    <w:tbl>
      <w:tblPr>
        <w:tblStyle w:val="ab"/>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4"/>
        <w:gridCol w:w="534"/>
        <w:gridCol w:w="1078"/>
        <w:gridCol w:w="372"/>
        <w:gridCol w:w="1729"/>
        <w:gridCol w:w="250"/>
        <w:gridCol w:w="546"/>
        <w:gridCol w:w="4767"/>
      </w:tblGrid>
      <w:tr w:rsidR="007467DA">
        <w:tc>
          <w:tcPr>
            <w:tcW w:w="4248" w:type="dxa"/>
            <w:gridSpan w:val="6"/>
            <w:tcBorders>
              <w:top w:val="nil"/>
              <w:left w:val="nil"/>
              <w:bottom w:val="nil"/>
              <w:right w:val="nil"/>
            </w:tcBorders>
          </w:tcPr>
          <w:p w:rsidR="007467DA" w:rsidRDefault="00D80CC6">
            <w:pPr>
              <w:spacing w:after="0"/>
              <w:jc w:val="center"/>
              <w:rPr>
                <w:rFonts w:ascii="Times New Roman" w:eastAsia="Times New Roman" w:hAnsi="Times New Roman" w:cs="Times New Roman"/>
                <w:b/>
              </w:rPr>
            </w:pPr>
            <w:r>
              <w:rPr>
                <w:rFonts w:ascii="Times New Roman" w:eastAsia="Times New Roman" w:hAnsi="Times New Roman" w:cs="Times New Roman"/>
                <w:b/>
              </w:rPr>
              <w:t>Федеральная служба по надзору</w:t>
            </w:r>
          </w:p>
          <w:p w:rsidR="007467DA" w:rsidRDefault="00D80CC6">
            <w:pPr>
              <w:spacing w:after="0"/>
              <w:jc w:val="center"/>
              <w:rPr>
                <w:rFonts w:ascii="Times New Roman" w:eastAsia="Times New Roman" w:hAnsi="Times New Roman" w:cs="Times New Roman"/>
                <w:b/>
              </w:rPr>
            </w:pPr>
            <w:r>
              <w:rPr>
                <w:rFonts w:ascii="Times New Roman" w:eastAsia="Times New Roman" w:hAnsi="Times New Roman" w:cs="Times New Roman"/>
                <w:b/>
              </w:rPr>
              <w:t>в сфере защиты прав потребителей</w:t>
            </w:r>
          </w:p>
          <w:p w:rsidR="007467DA" w:rsidRDefault="00D80CC6">
            <w:pPr>
              <w:spacing w:after="0"/>
              <w:jc w:val="center"/>
              <w:rPr>
                <w:rFonts w:ascii="Times New Roman" w:eastAsia="Times New Roman" w:hAnsi="Times New Roman" w:cs="Times New Roman"/>
                <w:b/>
              </w:rPr>
            </w:pPr>
            <w:r>
              <w:rPr>
                <w:rFonts w:ascii="Times New Roman" w:eastAsia="Times New Roman" w:hAnsi="Times New Roman" w:cs="Times New Roman"/>
                <w:b/>
              </w:rPr>
              <w:t>и благополучия человека</w:t>
            </w:r>
          </w:p>
          <w:p w:rsidR="007467DA" w:rsidRDefault="007467DA">
            <w:pPr>
              <w:spacing w:after="0"/>
              <w:jc w:val="center"/>
              <w:rPr>
                <w:rFonts w:ascii="Times New Roman" w:eastAsia="Times New Roman" w:hAnsi="Times New Roman" w:cs="Times New Roman"/>
                <w:b/>
              </w:rPr>
            </w:pPr>
          </w:p>
          <w:p w:rsidR="007467DA" w:rsidRDefault="00D80CC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УПРАВЛЕНИЕ ФЕДЕРАЛЬНОЙ СЛУЖБЫ</w:t>
            </w:r>
          </w:p>
          <w:p w:rsidR="007467DA" w:rsidRDefault="00D80CC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ПО НАДЗОРУ В СФЕРЕ ЗАЩИТЫ</w:t>
            </w:r>
          </w:p>
          <w:p w:rsidR="007467DA" w:rsidRDefault="00D80CC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ПРАВ ПОТРЕБИТЕЛЕЙ И БЛАГОПОЛУЧИЯ</w:t>
            </w:r>
          </w:p>
          <w:p w:rsidR="007467DA" w:rsidRDefault="00D80CC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ЧЕЛОВЕКА ПО КОСТРОМСКОЙ ОБЛАСТИ</w:t>
            </w:r>
          </w:p>
          <w:p w:rsidR="007467DA" w:rsidRDefault="007467DA">
            <w:pPr>
              <w:spacing w:after="0"/>
              <w:jc w:val="center"/>
              <w:rPr>
                <w:rFonts w:ascii="Times New Roman" w:eastAsia="Times New Roman" w:hAnsi="Times New Roman" w:cs="Times New Roman"/>
                <w:b/>
                <w:sz w:val="18"/>
                <w:szCs w:val="18"/>
              </w:rPr>
            </w:pPr>
          </w:p>
          <w:p w:rsidR="007467DA" w:rsidRDefault="00D80CC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156005, г. Кострома,</w:t>
            </w:r>
          </w:p>
          <w:p w:rsidR="007467DA" w:rsidRDefault="00D80CC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бульвар </w:t>
            </w:r>
            <w:proofErr w:type="spellStart"/>
            <w:r>
              <w:rPr>
                <w:rFonts w:ascii="Times New Roman" w:eastAsia="Times New Roman" w:hAnsi="Times New Roman" w:cs="Times New Roman"/>
                <w:b/>
                <w:sz w:val="18"/>
                <w:szCs w:val="18"/>
              </w:rPr>
              <w:t>Петрковский</w:t>
            </w:r>
            <w:proofErr w:type="spellEnd"/>
            <w:r>
              <w:rPr>
                <w:rFonts w:ascii="Times New Roman" w:eastAsia="Times New Roman" w:hAnsi="Times New Roman" w:cs="Times New Roman"/>
                <w:b/>
                <w:sz w:val="18"/>
                <w:szCs w:val="18"/>
              </w:rPr>
              <w:t>,  д. 5</w:t>
            </w:r>
          </w:p>
          <w:p w:rsidR="007467DA" w:rsidRDefault="00D80CC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телефон (факс): (4942) 426949</w:t>
            </w:r>
          </w:p>
          <w:p w:rsidR="007467DA" w:rsidRPr="002A5B8A" w:rsidRDefault="00D80CC6">
            <w:pPr>
              <w:spacing w:after="0"/>
              <w:jc w:val="center"/>
              <w:rPr>
                <w:rFonts w:ascii="Times New Roman" w:eastAsia="Times New Roman" w:hAnsi="Times New Roman" w:cs="Times New Roman"/>
                <w:sz w:val="28"/>
                <w:szCs w:val="28"/>
                <w:lang w:val="en-US"/>
              </w:rPr>
            </w:pPr>
            <w:r w:rsidRPr="002A5B8A">
              <w:rPr>
                <w:rFonts w:ascii="Times New Roman" w:eastAsia="Times New Roman" w:hAnsi="Times New Roman" w:cs="Times New Roman"/>
                <w:b/>
                <w:sz w:val="16"/>
                <w:szCs w:val="16"/>
                <w:lang w:val="en-US"/>
              </w:rPr>
              <w:t xml:space="preserve">e-mail: </w:t>
            </w:r>
            <w:hyperlink r:id="rId9">
              <w:r w:rsidRPr="002A5B8A">
                <w:rPr>
                  <w:rFonts w:ascii="Times New Roman" w:eastAsia="Times New Roman" w:hAnsi="Times New Roman" w:cs="Times New Roman"/>
                  <w:color w:val="0000FF"/>
                  <w:sz w:val="18"/>
                  <w:szCs w:val="18"/>
                  <w:u w:val="single"/>
                  <w:lang w:val="en-US"/>
                </w:rPr>
                <w:t>central@44.rospotrebnadzor.ru</w:t>
              </w:r>
            </w:hyperlink>
          </w:p>
          <w:p w:rsidR="007467DA" w:rsidRPr="002A5B8A" w:rsidRDefault="00D80CC6">
            <w:pPr>
              <w:spacing w:after="0"/>
              <w:jc w:val="center"/>
              <w:rPr>
                <w:rFonts w:ascii="Times New Roman" w:eastAsia="Times New Roman" w:hAnsi="Times New Roman" w:cs="Times New Roman"/>
                <w:b/>
                <w:sz w:val="16"/>
                <w:szCs w:val="16"/>
                <w:lang w:val="en-US"/>
              </w:rPr>
            </w:pPr>
            <w:r>
              <w:rPr>
                <w:rFonts w:ascii="Times New Roman" w:eastAsia="Times New Roman" w:hAnsi="Times New Roman" w:cs="Times New Roman"/>
                <w:b/>
                <w:sz w:val="16"/>
                <w:szCs w:val="16"/>
              </w:rPr>
              <w:t>ИНН</w:t>
            </w:r>
            <w:r w:rsidRPr="002A5B8A">
              <w:rPr>
                <w:rFonts w:ascii="Times New Roman" w:eastAsia="Times New Roman" w:hAnsi="Times New Roman" w:cs="Times New Roman"/>
                <w:b/>
                <w:sz w:val="16"/>
                <w:szCs w:val="16"/>
                <w:lang w:val="en-US"/>
              </w:rPr>
              <w:t xml:space="preserve"> 4401050824, </w:t>
            </w:r>
            <w:r>
              <w:rPr>
                <w:rFonts w:ascii="Times New Roman" w:eastAsia="Times New Roman" w:hAnsi="Times New Roman" w:cs="Times New Roman"/>
                <w:b/>
                <w:sz w:val="16"/>
                <w:szCs w:val="16"/>
              </w:rPr>
              <w:t>КПП</w:t>
            </w:r>
            <w:r w:rsidRPr="002A5B8A">
              <w:rPr>
                <w:rFonts w:ascii="Times New Roman" w:eastAsia="Times New Roman" w:hAnsi="Times New Roman" w:cs="Times New Roman"/>
                <w:b/>
                <w:sz w:val="16"/>
                <w:szCs w:val="16"/>
                <w:lang w:val="en-US"/>
              </w:rPr>
              <w:t xml:space="preserve"> 440101001</w:t>
            </w:r>
          </w:p>
          <w:p w:rsidR="007467DA" w:rsidRDefault="00D80CC6">
            <w:pPr>
              <w:spacing w:after="0"/>
              <w:jc w:val="center"/>
            </w:pPr>
            <w:r>
              <w:rPr>
                <w:rFonts w:ascii="Times New Roman" w:eastAsia="Times New Roman" w:hAnsi="Times New Roman" w:cs="Times New Roman"/>
                <w:b/>
                <w:sz w:val="16"/>
                <w:szCs w:val="16"/>
              </w:rPr>
              <w:t>ОГРН 1054408611597, ОКПО 50103320</w:t>
            </w:r>
          </w:p>
        </w:tc>
        <w:tc>
          <w:tcPr>
            <w:tcW w:w="547" w:type="dxa"/>
            <w:vMerge w:val="restart"/>
            <w:tcBorders>
              <w:top w:val="nil"/>
              <w:left w:val="nil"/>
              <w:bottom w:val="nil"/>
              <w:right w:val="nil"/>
            </w:tcBorders>
          </w:tcPr>
          <w:p w:rsidR="007467DA" w:rsidRDefault="007467DA">
            <w:pPr>
              <w:spacing w:after="0"/>
            </w:pPr>
          </w:p>
          <w:p w:rsidR="007467DA" w:rsidRDefault="007467DA">
            <w:pPr>
              <w:spacing w:after="0"/>
            </w:pPr>
          </w:p>
          <w:p w:rsidR="007467DA" w:rsidRDefault="007467DA">
            <w:pPr>
              <w:spacing w:after="0"/>
            </w:pPr>
          </w:p>
          <w:p w:rsidR="007467DA" w:rsidRDefault="007467DA">
            <w:pPr>
              <w:spacing w:after="0"/>
            </w:pPr>
          </w:p>
          <w:p w:rsidR="007467DA" w:rsidRDefault="007467DA">
            <w:pPr>
              <w:spacing w:after="0"/>
            </w:pPr>
          </w:p>
          <w:p w:rsidR="007467DA" w:rsidRDefault="007467DA">
            <w:pPr>
              <w:spacing w:after="0"/>
            </w:pPr>
          </w:p>
          <w:p w:rsidR="007467DA" w:rsidRDefault="007467DA">
            <w:pPr>
              <w:spacing w:after="0"/>
            </w:pPr>
          </w:p>
          <w:p w:rsidR="007467DA" w:rsidRDefault="007467DA">
            <w:pPr>
              <w:spacing w:after="0"/>
            </w:pPr>
          </w:p>
        </w:tc>
        <w:tc>
          <w:tcPr>
            <w:tcW w:w="4775" w:type="dxa"/>
            <w:vMerge w:val="restart"/>
            <w:tcBorders>
              <w:top w:val="nil"/>
              <w:left w:val="nil"/>
              <w:bottom w:val="nil"/>
              <w:right w:val="nil"/>
            </w:tcBorders>
          </w:tcPr>
          <w:p w:rsidR="007467DA" w:rsidRDefault="007467DA">
            <w:pPr>
              <w:spacing w:after="0"/>
              <w:jc w:val="center"/>
              <w:rPr>
                <w:sz w:val="20"/>
                <w:szCs w:val="20"/>
              </w:rPr>
            </w:pPr>
          </w:p>
          <w:p w:rsidR="007467DA" w:rsidRDefault="00D80CC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Прокурору Костромской межрайонной природоохранной прокуратуры </w:t>
            </w:r>
          </w:p>
          <w:p w:rsidR="007467DA" w:rsidRDefault="00D80CC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советнику юстиции</w:t>
            </w:r>
          </w:p>
          <w:p w:rsidR="007467DA" w:rsidRDefault="00D80CC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С. </w:t>
            </w:r>
            <w:proofErr w:type="spellStart"/>
            <w:r>
              <w:rPr>
                <w:rFonts w:ascii="Times New Roman" w:eastAsia="Times New Roman" w:hAnsi="Times New Roman" w:cs="Times New Roman"/>
                <w:sz w:val="28"/>
                <w:szCs w:val="28"/>
              </w:rPr>
              <w:t>Чепуркову</w:t>
            </w:r>
            <w:proofErr w:type="spellEnd"/>
            <w:r>
              <w:rPr>
                <w:rFonts w:ascii="Times New Roman" w:eastAsia="Times New Roman" w:hAnsi="Times New Roman" w:cs="Times New Roman"/>
                <w:sz w:val="28"/>
                <w:szCs w:val="28"/>
              </w:rPr>
              <w:t xml:space="preserve"> </w:t>
            </w:r>
          </w:p>
          <w:p w:rsidR="007467DA" w:rsidRDefault="00D80CC6">
            <w:pPr>
              <w:spacing w:after="0"/>
              <w:rPr>
                <w:sz w:val="20"/>
                <w:szCs w:val="20"/>
              </w:rPr>
            </w:pPr>
            <w:r>
              <w:rPr>
                <w:sz w:val="20"/>
                <w:szCs w:val="20"/>
              </w:rPr>
              <w:t>156000, г. Кострома, пер. Кадыевский, д. 4</w:t>
            </w:r>
          </w:p>
        </w:tc>
      </w:tr>
      <w:tr w:rsidR="007467DA">
        <w:trPr>
          <w:trHeight w:val="300"/>
        </w:trPr>
        <w:tc>
          <w:tcPr>
            <w:tcW w:w="293" w:type="dxa"/>
            <w:tcBorders>
              <w:top w:val="nil"/>
              <w:left w:val="nil"/>
              <w:bottom w:val="nil"/>
              <w:right w:val="nil"/>
            </w:tcBorders>
            <w:vAlign w:val="bottom"/>
          </w:tcPr>
          <w:p w:rsidR="007467DA" w:rsidRDefault="007467DA">
            <w:pPr>
              <w:spacing w:after="0"/>
              <w:jc w:val="right"/>
            </w:pPr>
          </w:p>
        </w:tc>
        <w:tc>
          <w:tcPr>
            <w:tcW w:w="1615" w:type="dxa"/>
            <w:gridSpan w:val="2"/>
            <w:tcBorders>
              <w:top w:val="nil"/>
              <w:left w:val="nil"/>
              <w:bottom w:val="single" w:sz="6" w:space="0" w:color="000000"/>
              <w:right w:val="nil"/>
            </w:tcBorders>
            <w:vAlign w:val="bottom"/>
          </w:tcPr>
          <w:p w:rsidR="007467DA" w:rsidRDefault="00D80CC6">
            <w:pPr>
              <w:spacing w:after="0"/>
              <w:jc w:val="right"/>
              <w:rPr>
                <w:rFonts w:ascii="Times New Roman" w:eastAsia="Times New Roman" w:hAnsi="Times New Roman" w:cs="Times New Roman"/>
              </w:rPr>
            </w:pPr>
            <w:r>
              <w:rPr>
                <w:rFonts w:ascii="Times New Roman" w:eastAsia="Times New Roman" w:hAnsi="Times New Roman" w:cs="Times New Roman"/>
              </w:rPr>
              <w:t>27.12.2018г.</w:t>
            </w:r>
          </w:p>
        </w:tc>
        <w:tc>
          <w:tcPr>
            <w:tcW w:w="372" w:type="dxa"/>
            <w:tcBorders>
              <w:top w:val="nil"/>
              <w:left w:val="nil"/>
              <w:bottom w:val="nil"/>
              <w:right w:val="nil"/>
            </w:tcBorders>
            <w:vAlign w:val="bottom"/>
          </w:tcPr>
          <w:p w:rsidR="007467DA" w:rsidRDefault="00D80CC6">
            <w:pPr>
              <w:spacing w:after="0"/>
              <w:ind w:left="-39" w:right="-64"/>
              <w:jc w:val="center"/>
            </w:pPr>
            <w:r>
              <w:t>№</w:t>
            </w:r>
          </w:p>
        </w:tc>
        <w:tc>
          <w:tcPr>
            <w:tcW w:w="1732" w:type="dxa"/>
            <w:tcBorders>
              <w:top w:val="nil"/>
              <w:left w:val="nil"/>
              <w:bottom w:val="single" w:sz="6" w:space="0" w:color="000000"/>
              <w:right w:val="nil"/>
            </w:tcBorders>
            <w:vAlign w:val="bottom"/>
          </w:tcPr>
          <w:p w:rsidR="007467DA" w:rsidRDefault="00D80CC6">
            <w:pPr>
              <w:spacing w:after="0"/>
            </w:pPr>
            <w:r>
              <w:t xml:space="preserve"> 10566-01</w:t>
            </w:r>
          </w:p>
        </w:tc>
        <w:tc>
          <w:tcPr>
            <w:tcW w:w="236" w:type="dxa"/>
            <w:tcBorders>
              <w:top w:val="nil"/>
              <w:left w:val="nil"/>
              <w:bottom w:val="nil"/>
              <w:right w:val="nil"/>
            </w:tcBorders>
            <w:vAlign w:val="bottom"/>
          </w:tcPr>
          <w:p w:rsidR="007467DA" w:rsidRDefault="007467DA">
            <w:pPr>
              <w:spacing w:after="0"/>
            </w:pPr>
          </w:p>
        </w:tc>
        <w:tc>
          <w:tcPr>
            <w:tcW w:w="547" w:type="dxa"/>
            <w:vMerge/>
            <w:tcBorders>
              <w:top w:val="nil"/>
              <w:left w:val="nil"/>
              <w:bottom w:val="nil"/>
              <w:right w:val="nil"/>
            </w:tcBorders>
          </w:tcPr>
          <w:p w:rsidR="007467DA" w:rsidRDefault="007467DA">
            <w:pPr>
              <w:widowControl w:val="0"/>
              <w:pBdr>
                <w:top w:val="nil"/>
                <w:left w:val="nil"/>
                <w:bottom w:val="nil"/>
                <w:right w:val="nil"/>
                <w:between w:val="nil"/>
              </w:pBdr>
              <w:spacing w:after="0"/>
            </w:pPr>
          </w:p>
        </w:tc>
        <w:tc>
          <w:tcPr>
            <w:tcW w:w="4775" w:type="dxa"/>
            <w:vMerge/>
            <w:tcBorders>
              <w:top w:val="nil"/>
              <w:left w:val="nil"/>
              <w:bottom w:val="nil"/>
              <w:right w:val="nil"/>
            </w:tcBorders>
          </w:tcPr>
          <w:p w:rsidR="007467DA" w:rsidRDefault="007467DA">
            <w:pPr>
              <w:widowControl w:val="0"/>
              <w:pBdr>
                <w:top w:val="nil"/>
                <w:left w:val="nil"/>
                <w:bottom w:val="nil"/>
                <w:right w:val="nil"/>
                <w:between w:val="nil"/>
              </w:pBdr>
              <w:spacing w:after="0"/>
            </w:pPr>
          </w:p>
        </w:tc>
      </w:tr>
      <w:tr w:rsidR="007467DA">
        <w:tc>
          <w:tcPr>
            <w:tcW w:w="828" w:type="dxa"/>
            <w:gridSpan w:val="2"/>
            <w:tcBorders>
              <w:top w:val="nil"/>
              <w:left w:val="nil"/>
              <w:bottom w:val="nil"/>
              <w:right w:val="nil"/>
            </w:tcBorders>
            <w:vAlign w:val="bottom"/>
          </w:tcPr>
          <w:p w:rsidR="007467DA" w:rsidRDefault="00D80CC6">
            <w:pPr>
              <w:spacing w:after="0"/>
              <w:jc w:val="right"/>
            </w:pPr>
            <w:r>
              <w:t>на №</w:t>
            </w:r>
          </w:p>
        </w:tc>
        <w:tc>
          <w:tcPr>
            <w:tcW w:w="3184" w:type="dxa"/>
            <w:gridSpan w:val="3"/>
            <w:tcBorders>
              <w:top w:val="nil"/>
              <w:left w:val="nil"/>
              <w:bottom w:val="single" w:sz="6" w:space="0" w:color="000000"/>
              <w:right w:val="nil"/>
            </w:tcBorders>
            <w:vAlign w:val="bottom"/>
          </w:tcPr>
          <w:p w:rsidR="007467DA" w:rsidRDefault="007467DA">
            <w:pPr>
              <w:spacing w:after="0"/>
            </w:pPr>
          </w:p>
        </w:tc>
        <w:tc>
          <w:tcPr>
            <w:tcW w:w="236" w:type="dxa"/>
            <w:tcBorders>
              <w:top w:val="nil"/>
              <w:left w:val="nil"/>
              <w:bottom w:val="nil"/>
              <w:right w:val="nil"/>
            </w:tcBorders>
          </w:tcPr>
          <w:p w:rsidR="007467DA" w:rsidRDefault="007467DA">
            <w:pPr>
              <w:spacing w:after="0"/>
            </w:pPr>
          </w:p>
        </w:tc>
        <w:tc>
          <w:tcPr>
            <w:tcW w:w="547" w:type="dxa"/>
            <w:vMerge/>
            <w:tcBorders>
              <w:top w:val="nil"/>
              <w:left w:val="nil"/>
              <w:bottom w:val="nil"/>
              <w:right w:val="nil"/>
            </w:tcBorders>
          </w:tcPr>
          <w:p w:rsidR="007467DA" w:rsidRDefault="007467DA">
            <w:pPr>
              <w:widowControl w:val="0"/>
              <w:pBdr>
                <w:top w:val="nil"/>
                <w:left w:val="nil"/>
                <w:bottom w:val="nil"/>
                <w:right w:val="nil"/>
                <w:between w:val="nil"/>
              </w:pBdr>
              <w:spacing w:after="0"/>
            </w:pPr>
          </w:p>
        </w:tc>
        <w:tc>
          <w:tcPr>
            <w:tcW w:w="4775" w:type="dxa"/>
            <w:vMerge/>
            <w:tcBorders>
              <w:top w:val="nil"/>
              <w:left w:val="nil"/>
              <w:bottom w:val="nil"/>
              <w:right w:val="nil"/>
            </w:tcBorders>
          </w:tcPr>
          <w:p w:rsidR="007467DA" w:rsidRDefault="007467DA">
            <w:pPr>
              <w:widowControl w:val="0"/>
              <w:pBdr>
                <w:top w:val="nil"/>
                <w:left w:val="nil"/>
                <w:bottom w:val="nil"/>
                <w:right w:val="nil"/>
                <w:between w:val="nil"/>
              </w:pBdr>
              <w:spacing w:after="0"/>
            </w:pPr>
          </w:p>
        </w:tc>
      </w:tr>
    </w:tbl>
    <w:p w:rsidR="007467DA" w:rsidRDefault="007467DA">
      <w:pPr>
        <w:spacing w:after="0"/>
        <w:jc w:val="center"/>
      </w:pPr>
    </w:p>
    <w:p w:rsidR="007467DA" w:rsidRDefault="00D80CC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Справка о результатах проверки </w:t>
      </w:r>
    </w:p>
    <w:p w:rsidR="007467DA" w:rsidRDefault="00D80CC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ООО «</w:t>
      </w:r>
      <w:proofErr w:type="spellStart"/>
      <w:r>
        <w:rPr>
          <w:rFonts w:ascii="Times New Roman" w:eastAsia="Times New Roman" w:hAnsi="Times New Roman" w:cs="Times New Roman"/>
          <w:sz w:val="18"/>
          <w:szCs w:val="18"/>
        </w:rPr>
        <w:t>ЭкоТехноМенеджмент</w:t>
      </w:r>
      <w:proofErr w:type="spellEnd"/>
      <w:r>
        <w:rPr>
          <w:rFonts w:ascii="Times New Roman" w:eastAsia="Times New Roman" w:hAnsi="Times New Roman" w:cs="Times New Roman"/>
          <w:sz w:val="18"/>
          <w:szCs w:val="18"/>
        </w:rPr>
        <w:t>»</w:t>
      </w:r>
    </w:p>
    <w:p w:rsidR="007467DA" w:rsidRDefault="00D80C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Уважаемый Олег Сергеевич!</w:t>
      </w:r>
    </w:p>
    <w:p w:rsidR="007467DA" w:rsidRDefault="00D80CC6">
      <w:pPr>
        <w:spacing w:after="0"/>
        <w:ind w:firstLine="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Управлением Роспотребнадзора по Костромской области на основании законного требования Костромской межрайонной природоохранной прокуратуры с 23.11.2018г. по 06.12.2018г. проведено обследование  мусоросортировочного завода ООО «</w:t>
      </w:r>
      <w:proofErr w:type="spellStart"/>
      <w:r>
        <w:rPr>
          <w:rFonts w:ascii="Times New Roman" w:eastAsia="Times New Roman" w:hAnsi="Times New Roman" w:cs="Times New Roman"/>
          <w:sz w:val="28"/>
          <w:szCs w:val="28"/>
        </w:rPr>
        <w:t>ЭкоТехноМенеджмент</w:t>
      </w:r>
      <w:proofErr w:type="spellEnd"/>
      <w:r>
        <w:rPr>
          <w:rFonts w:ascii="Times New Roman" w:eastAsia="Times New Roman" w:hAnsi="Times New Roman" w:cs="Times New Roman"/>
          <w:sz w:val="28"/>
          <w:szCs w:val="28"/>
        </w:rPr>
        <w:t>»</w:t>
      </w:r>
      <w:r w:rsidR="002A5B8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расположенного по адресу: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Кострома, ул. Базовая, 23 (ИНН 7722169591, юр.</w:t>
      </w:r>
      <w:r w:rsidR="002A5B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адрес:</w:t>
      </w:r>
      <w:r>
        <w:t xml:space="preserve"> </w:t>
      </w:r>
      <w:r>
        <w:rPr>
          <w:rFonts w:ascii="Times New Roman" w:eastAsia="Times New Roman" w:hAnsi="Times New Roman" w:cs="Times New Roman"/>
          <w:sz w:val="28"/>
          <w:szCs w:val="28"/>
        </w:rPr>
        <w:t xml:space="preserve">156000, г. Кострома, ул. Базовая, д. 23). </w:t>
      </w:r>
    </w:p>
    <w:p w:rsidR="007467DA" w:rsidRDefault="00D80CC6">
      <w:pPr>
        <w:tabs>
          <w:tab w:val="left" w:pos="-2700"/>
        </w:tabs>
        <w:spacing w:after="0"/>
        <w:ind w:right="-6" w:firstLine="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Общество с ограниченной ответственностью «</w:t>
      </w:r>
      <w:proofErr w:type="spellStart"/>
      <w:r>
        <w:rPr>
          <w:rFonts w:ascii="Times New Roman" w:eastAsia="Times New Roman" w:hAnsi="Times New Roman" w:cs="Times New Roman"/>
          <w:sz w:val="28"/>
          <w:szCs w:val="28"/>
        </w:rPr>
        <w:t>ЭкоТехноМенеджмент</w:t>
      </w:r>
      <w:proofErr w:type="spellEnd"/>
      <w:r>
        <w:rPr>
          <w:rFonts w:ascii="Times New Roman" w:eastAsia="Times New Roman" w:hAnsi="Times New Roman" w:cs="Times New Roman"/>
          <w:sz w:val="28"/>
          <w:szCs w:val="28"/>
        </w:rPr>
        <w:t xml:space="preserve">» (далее – Общество, ООО «ЭТМ») осуществляет деятельность в сфере обращения с отходами производства и потребления, а именно: сбор, транспортирование, обработка и </w:t>
      </w:r>
      <w:r>
        <w:rPr>
          <w:rFonts w:ascii="Times New Roman" w:eastAsia="Times New Roman" w:hAnsi="Times New Roman" w:cs="Times New Roman"/>
          <w:b/>
          <w:i/>
          <w:sz w:val="28"/>
          <w:szCs w:val="28"/>
          <w:u w:val="single"/>
        </w:rPr>
        <w:t>обезвреживание</w:t>
      </w:r>
      <w:r>
        <w:rPr>
          <w:rFonts w:ascii="Times New Roman" w:eastAsia="Times New Roman" w:hAnsi="Times New Roman" w:cs="Times New Roman"/>
          <w:sz w:val="28"/>
          <w:szCs w:val="28"/>
        </w:rPr>
        <w:t xml:space="preserve"> отходов II-III классов опасности. Для осуществления указанной деятельности  Общество эксплуатирует площадку по адресу: 156000 Костромская область,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Кострома, ул. Базовая, 23 (с кадастровым номером земельного участка № 44:27:060101:294).</w:t>
      </w:r>
      <w:r>
        <w:rPr>
          <w:rFonts w:ascii="Times New Roman" w:eastAsia="Times New Roman" w:hAnsi="Times New Roman" w:cs="Times New Roman"/>
        </w:rPr>
        <w:t xml:space="preserve"> </w:t>
      </w:r>
      <w:r>
        <w:rPr>
          <w:rFonts w:ascii="Times New Roman" w:eastAsia="Times New Roman" w:hAnsi="Times New Roman" w:cs="Times New Roman"/>
          <w:sz w:val="28"/>
          <w:szCs w:val="28"/>
        </w:rPr>
        <w:t xml:space="preserve">На территории указанной промышленной площадки кроме ООО «ЭТМ» осуществляют деятельность ООО «ВМР» – предприятие по переработке </w:t>
      </w:r>
      <w:proofErr w:type="spellStart"/>
      <w:r>
        <w:rPr>
          <w:rFonts w:ascii="Times New Roman" w:eastAsia="Times New Roman" w:hAnsi="Times New Roman" w:cs="Times New Roman"/>
          <w:sz w:val="28"/>
          <w:szCs w:val="28"/>
        </w:rPr>
        <w:t>полимерсодержащих</w:t>
      </w:r>
      <w:proofErr w:type="spellEnd"/>
      <w:r>
        <w:rPr>
          <w:rFonts w:ascii="Times New Roman" w:eastAsia="Times New Roman" w:hAnsi="Times New Roman" w:cs="Times New Roman"/>
          <w:sz w:val="28"/>
          <w:szCs w:val="28"/>
        </w:rPr>
        <w:t xml:space="preserve"> отходов, ООО «ЭТМ Полигон» – деятельность по сбору и транспортированию отходов производства и потребления, ООО «УК ЭТМ Кострома» – управляющая организация. В целях питьевого, хозяйственно-бытового и технологического водоснабжения Общество эксплуатирует водозаборный участок, расположенный на </w:t>
      </w:r>
      <w:r>
        <w:rPr>
          <w:rFonts w:ascii="Times New Roman" w:eastAsia="Times New Roman" w:hAnsi="Times New Roman" w:cs="Times New Roman"/>
          <w:sz w:val="28"/>
          <w:szCs w:val="28"/>
        </w:rPr>
        <w:lastRenderedPageBreak/>
        <w:t>территор</w:t>
      </w:r>
      <w:proofErr w:type="gramStart"/>
      <w:r>
        <w:rPr>
          <w:rFonts w:ascii="Times New Roman" w:eastAsia="Times New Roman" w:hAnsi="Times New Roman" w:cs="Times New Roman"/>
          <w:sz w:val="28"/>
          <w:szCs w:val="28"/>
        </w:rPr>
        <w:t>ии ООО</w:t>
      </w:r>
      <w:proofErr w:type="gramEnd"/>
      <w:r>
        <w:rPr>
          <w:rFonts w:ascii="Times New Roman" w:eastAsia="Times New Roman" w:hAnsi="Times New Roman" w:cs="Times New Roman"/>
          <w:sz w:val="28"/>
          <w:szCs w:val="28"/>
        </w:rPr>
        <w:t xml:space="preserve"> «ЭТМ», который представлен двумя артезианскими скважинами № 89 и № 90. Для удаления образующихся в результате деятельности Общества хозяйственно-фекальных сточных вод на территор</w:t>
      </w:r>
      <w:proofErr w:type="gramStart"/>
      <w:r>
        <w:rPr>
          <w:rFonts w:ascii="Times New Roman" w:eastAsia="Times New Roman" w:hAnsi="Times New Roman" w:cs="Times New Roman"/>
          <w:sz w:val="28"/>
          <w:szCs w:val="28"/>
        </w:rPr>
        <w:t>ии ООО</w:t>
      </w:r>
      <w:proofErr w:type="gramEnd"/>
      <w:r>
        <w:rPr>
          <w:rFonts w:ascii="Times New Roman" w:eastAsia="Times New Roman" w:hAnsi="Times New Roman" w:cs="Times New Roman"/>
          <w:sz w:val="28"/>
          <w:szCs w:val="28"/>
        </w:rPr>
        <w:t xml:space="preserve"> «ЭТМ» оборудован герметичный выгреб. Помимо хозяйственно-фекальных сточных вод, на территор</w:t>
      </w:r>
      <w:proofErr w:type="gramStart"/>
      <w:r>
        <w:rPr>
          <w:rFonts w:ascii="Times New Roman" w:eastAsia="Times New Roman" w:hAnsi="Times New Roman" w:cs="Times New Roman"/>
          <w:sz w:val="28"/>
          <w:szCs w:val="28"/>
        </w:rPr>
        <w:t>ии ООО</w:t>
      </w:r>
      <w:proofErr w:type="gramEnd"/>
      <w:r>
        <w:rPr>
          <w:rFonts w:ascii="Times New Roman" w:eastAsia="Times New Roman" w:hAnsi="Times New Roman" w:cs="Times New Roman"/>
          <w:sz w:val="28"/>
          <w:szCs w:val="28"/>
        </w:rPr>
        <w:t xml:space="preserve"> «ЭТМ» образуются ливневые (талые) воды, которые посредством оборудованной системы ливневой канализации собираются и направляются на локальные очистные сооружения канализации. </w:t>
      </w:r>
      <w:proofErr w:type="gramStart"/>
      <w:r>
        <w:rPr>
          <w:rFonts w:ascii="Times New Roman" w:eastAsia="Times New Roman" w:hAnsi="Times New Roman" w:cs="Times New Roman"/>
          <w:sz w:val="28"/>
          <w:szCs w:val="28"/>
        </w:rPr>
        <w:t>После очистки на ЛОСК сточные воды, по оборудованному открытому каналу сбрасываются в поверхностный водный объект ручей  Без</w:t>
      </w:r>
      <w:r w:rsidR="002A5B8A">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мянный, который впадает в р. </w:t>
      </w:r>
      <w:proofErr w:type="spellStart"/>
      <w:r>
        <w:rPr>
          <w:rFonts w:ascii="Times New Roman" w:eastAsia="Times New Roman" w:hAnsi="Times New Roman" w:cs="Times New Roman"/>
          <w:sz w:val="28"/>
          <w:szCs w:val="28"/>
        </w:rPr>
        <w:t>Буянка</w:t>
      </w:r>
      <w:proofErr w:type="spellEnd"/>
      <w:r>
        <w:rPr>
          <w:rFonts w:ascii="Times New Roman" w:eastAsia="Times New Roman" w:hAnsi="Times New Roman" w:cs="Times New Roman"/>
          <w:sz w:val="28"/>
          <w:szCs w:val="28"/>
        </w:rPr>
        <w:t>, которая в свою оч</w:t>
      </w:r>
      <w:r w:rsidR="002A5B8A">
        <w:rPr>
          <w:rFonts w:ascii="Times New Roman" w:eastAsia="Times New Roman" w:hAnsi="Times New Roman" w:cs="Times New Roman"/>
          <w:sz w:val="28"/>
          <w:szCs w:val="28"/>
        </w:rPr>
        <w:t xml:space="preserve">ередь впадает в р. </w:t>
      </w:r>
      <w:proofErr w:type="spellStart"/>
      <w:r w:rsidR="002A5B8A">
        <w:rPr>
          <w:rFonts w:ascii="Times New Roman" w:eastAsia="Times New Roman" w:hAnsi="Times New Roman" w:cs="Times New Roman"/>
          <w:sz w:val="28"/>
          <w:szCs w:val="28"/>
        </w:rPr>
        <w:t>Сендега</w:t>
      </w:r>
      <w:proofErr w:type="spellEnd"/>
      <w:r w:rsidR="002A5B8A">
        <w:rPr>
          <w:rFonts w:ascii="Times New Roman" w:eastAsia="Times New Roman" w:hAnsi="Times New Roman" w:cs="Times New Roman"/>
          <w:sz w:val="28"/>
          <w:szCs w:val="28"/>
        </w:rPr>
        <w:t>.</w:t>
      </w:r>
      <w:proofErr w:type="gramEnd"/>
      <w:r w:rsidR="002A5B8A">
        <w:rPr>
          <w:rFonts w:ascii="Times New Roman" w:eastAsia="Times New Roman" w:hAnsi="Times New Roman" w:cs="Times New Roman"/>
          <w:sz w:val="28"/>
          <w:szCs w:val="28"/>
        </w:rPr>
        <w:t xml:space="preserve"> Так</w:t>
      </w:r>
      <w:r>
        <w:rPr>
          <w:rFonts w:ascii="Times New Roman" w:eastAsia="Times New Roman" w:hAnsi="Times New Roman" w:cs="Times New Roman"/>
          <w:sz w:val="28"/>
          <w:szCs w:val="28"/>
        </w:rPr>
        <w:t>же на территории предприятия</w:t>
      </w:r>
      <w:r w:rsidR="002A5B8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параллельно сетям ливневой канализации</w:t>
      </w:r>
      <w:r w:rsidR="002A5B8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оборудованы очистные сети канализации от предприятия по переработке </w:t>
      </w:r>
      <w:proofErr w:type="spellStart"/>
      <w:r>
        <w:rPr>
          <w:rFonts w:ascii="Times New Roman" w:eastAsia="Times New Roman" w:hAnsi="Times New Roman" w:cs="Times New Roman"/>
          <w:sz w:val="28"/>
          <w:szCs w:val="28"/>
        </w:rPr>
        <w:t>полимерсодержащих</w:t>
      </w:r>
      <w:proofErr w:type="spellEnd"/>
      <w:r>
        <w:rPr>
          <w:rFonts w:ascii="Times New Roman" w:eastAsia="Times New Roman" w:hAnsi="Times New Roman" w:cs="Times New Roman"/>
          <w:sz w:val="28"/>
          <w:szCs w:val="28"/>
        </w:rPr>
        <w:t xml:space="preserve"> отходов  ООО  «ВМР».   Временное размещение (накопление) ТКО после измельчения и</w:t>
      </w:r>
      <w:r w:rsidR="002A5B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(или) сортировки осуществляется на </w:t>
      </w:r>
      <w:r w:rsidR="002A5B8A">
        <w:rPr>
          <w:rFonts w:ascii="Times New Roman" w:eastAsia="Times New Roman" w:hAnsi="Times New Roman" w:cs="Times New Roman"/>
          <w:sz w:val="28"/>
          <w:szCs w:val="28"/>
        </w:rPr>
        <w:t>открытой, свободной от построек</w:t>
      </w:r>
      <w:r>
        <w:rPr>
          <w:rFonts w:ascii="Times New Roman" w:eastAsia="Times New Roman" w:hAnsi="Times New Roman" w:cs="Times New Roman"/>
          <w:sz w:val="28"/>
          <w:szCs w:val="28"/>
        </w:rPr>
        <w:t xml:space="preserve"> территории общества, без оборудования специальной площадки и навеса. Отсортированные твердые коммунальные отходы (хвосты) после сортировки и</w:t>
      </w:r>
      <w:r w:rsidR="002A5B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 измельчения транспортируется Обществом к месту захоронения на свалку промышленных отходов «Холм». В ходе эксплуатац</w:t>
      </w:r>
      <w:r w:rsidR="002A5B8A">
        <w:rPr>
          <w:rFonts w:ascii="Times New Roman" w:eastAsia="Times New Roman" w:hAnsi="Times New Roman" w:cs="Times New Roman"/>
          <w:sz w:val="28"/>
          <w:szCs w:val="28"/>
        </w:rPr>
        <w:t>ии</w:t>
      </w:r>
      <w:r>
        <w:rPr>
          <w:rFonts w:ascii="Times New Roman" w:eastAsia="Times New Roman" w:hAnsi="Times New Roman" w:cs="Times New Roman"/>
          <w:sz w:val="28"/>
          <w:szCs w:val="28"/>
        </w:rPr>
        <w:t xml:space="preserve"> Общество осуществляет временное хранение (накопление) полезной фракции отсортированных отходов производства и потребления. Отсортированная полезная фракция размещается на откр</w:t>
      </w:r>
      <w:r w:rsidR="002A5B8A">
        <w:rPr>
          <w:rFonts w:ascii="Times New Roman" w:eastAsia="Times New Roman" w:hAnsi="Times New Roman" w:cs="Times New Roman"/>
          <w:sz w:val="28"/>
          <w:szCs w:val="28"/>
        </w:rPr>
        <w:t>ытой территории Общества, а так</w:t>
      </w:r>
      <w:r>
        <w:rPr>
          <w:rFonts w:ascii="Times New Roman" w:eastAsia="Times New Roman" w:hAnsi="Times New Roman" w:cs="Times New Roman"/>
          <w:sz w:val="28"/>
          <w:szCs w:val="28"/>
        </w:rPr>
        <w:t xml:space="preserve">же на специально оборудованной площадке. Однако данная площадка не оборудована </w:t>
      </w:r>
      <w:proofErr w:type="spellStart"/>
      <w:r>
        <w:rPr>
          <w:rFonts w:ascii="Times New Roman" w:eastAsia="Times New Roman" w:hAnsi="Times New Roman" w:cs="Times New Roman"/>
          <w:sz w:val="28"/>
          <w:szCs w:val="28"/>
        </w:rPr>
        <w:t>обваловкой</w:t>
      </w:r>
      <w:proofErr w:type="spellEnd"/>
      <w:r>
        <w:rPr>
          <w:rFonts w:ascii="Times New Roman" w:eastAsia="Times New Roman" w:hAnsi="Times New Roman" w:cs="Times New Roman"/>
          <w:sz w:val="28"/>
          <w:szCs w:val="28"/>
        </w:rPr>
        <w:t xml:space="preserve"> и обособленной системой ливневой канализации. </w:t>
      </w:r>
    </w:p>
    <w:p w:rsidR="007467DA" w:rsidRDefault="007467DA">
      <w:pPr>
        <w:tabs>
          <w:tab w:val="left" w:pos="-2700"/>
        </w:tabs>
        <w:ind w:right="-5" w:firstLine="567"/>
        <w:jc w:val="both"/>
        <w:rPr>
          <w:rFonts w:ascii="Times New Roman" w:eastAsia="Times New Roman" w:hAnsi="Times New Roman" w:cs="Times New Roman"/>
          <w:sz w:val="28"/>
          <w:szCs w:val="28"/>
        </w:rPr>
      </w:pPr>
    </w:p>
    <w:p w:rsidR="007467DA" w:rsidRDefault="00D80CC6">
      <w:pPr>
        <w:tabs>
          <w:tab w:val="left" w:pos="-2700"/>
        </w:tabs>
        <w:ind w:right="-5"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проверки выявлены нарушения требований действующего законодательства:</w:t>
      </w:r>
    </w:p>
    <w:p w:rsidR="007467DA" w:rsidRDefault="00D80CC6">
      <w:pPr>
        <w:numPr>
          <w:ilvl w:val="0"/>
          <w:numId w:val="1"/>
        </w:numPr>
        <w:pBdr>
          <w:top w:val="nil"/>
          <w:left w:val="nil"/>
          <w:bottom w:val="nil"/>
          <w:right w:val="nil"/>
          <w:between w:val="nil"/>
        </w:pBdr>
        <w:spacing w:after="0"/>
        <w:ind w:left="284"/>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8"/>
          <w:szCs w:val="28"/>
        </w:rPr>
        <w:t>На земельном участке  с кадастровым номером № 44:27:060101:294</w:t>
      </w:r>
      <w:r w:rsidR="00682131">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кроме мусоросортировочного завода</w:t>
      </w:r>
      <w:r w:rsidR="00682131">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распложено производственное предприятие по переработке </w:t>
      </w:r>
      <w:proofErr w:type="spellStart"/>
      <w:r>
        <w:rPr>
          <w:rFonts w:ascii="Times New Roman" w:eastAsia="Times New Roman" w:hAnsi="Times New Roman" w:cs="Times New Roman"/>
          <w:b/>
          <w:color w:val="000000"/>
          <w:sz w:val="28"/>
          <w:szCs w:val="28"/>
        </w:rPr>
        <w:t>полимерсодержащих</w:t>
      </w:r>
      <w:proofErr w:type="spellEnd"/>
      <w:r>
        <w:rPr>
          <w:rFonts w:ascii="Times New Roman" w:eastAsia="Times New Roman" w:hAnsi="Times New Roman" w:cs="Times New Roman"/>
          <w:b/>
          <w:color w:val="000000"/>
          <w:sz w:val="28"/>
          <w:szCs w:val="28"/>
        </w:rPr>
        <w:t xml:space="preserve"> отходов  ООО  «ВМР». Данное предприятие осуществляет свою деятельность по обращению с</w:t>
      </w:r>
      <w:r w:rsidR="00682131">
        <w:rPr>
          <w:rFonts w:ascii="Times New Roman" w:eastAsia="Times New Roman" w:hAnsi="Times New Roman" w:cs="Times New Roman"/>
          <w:b/>
          <w:color w:val="000000"/>
          <w:sz w:val="28"/>
          <w:szCs w:val="28"/>
        </w:rPr>
        <w:t xml:space="preserve"> отходами с 2016 года, не </w:t>
      </w:r>
      <w:proofErr w:type="gramStart"/>
      <w:r w:rsidR="00682131">
        <w:rPr>
          <w:rFonts w:ascii="Times New Roman" w:eastAsia="Times New Roman" w:hAnsi="Times New Roman" w:cs="Times New Roman"/>
          <w:b/>
          <w:color w:val="000000"/>
          <w:sz w:val="28"/>
          <w:szCs w:val="28"/>
        </w:rPr>
        <w:t>имеет</w:t>
      </w:r>
      <w:proofErr w:type="gramEnd"/>
      <w:r>
        <w:rPr>
          <w:rFonts w:ascii="Times New Roman" w:eastAsia="Times New Roman" w:hAnsi="Times New Roman" w:cs="Times New Roman"/>
          <w:b/>
          <w:color w:val="000000"/>
          <w:sz w:val="28"/>
          <w:szCs w:val="28"/>
        </w:rPr>
        <w:t xml:space="preserve"> каких либо разрешительных документов (разрешение на строительство, разрешение на ввод в эксплуатацию, лицензию на деятельность по обращению с отходами, санитарно – эпидемиологическое заключение на проект санитарно – защитной зоны, санитарно – эпидемиологического заключения на вид деятельности) и не предусмотрено проектом строительства. В проекте строительства </w:t>
      </w:r>
      <w:r>
        <w:rPr>
          <w:rFonts w:ascii="Times New Roman" w:eastAsia="Times New Roman" w:hAnsi="Times New Roman" w:cs="Times New Roman"/>
          <w:b/>
          <w:color w:val="000000"/>
          <w:sz w:val="28"/>
          <w:szCs w:val="28"/>
        </w:rPr>
        <w:lastRenderedPageBreak/>
        <w:t xml:space="preserve">предусмотрен производственный корпус с пристроенным ремонтным блоком. Площадь </w:t>
      </w:r>
      <w:r w:rsidR="00682131">
        <w:rPr>
          <w:rFonts w:ascii="Times New Roman" w:eastAsia="Times New Roman" w:hAnsi="Times New Roman" w:cs="Times New Roman"/>
          <w:b/>
          <w:color w:val="000000"/>
          <w:sz w:val="28"/>
          <w:szCs w:val="28"/>
        </w:rPr>
        <w:t>данного предприятия 1840,9 кв.м</w:t>
      </w:r>
      <w:r>
        <w:rPr>
          <w:rFonts w:ascii="Times New Roman" w:eastAsia="Times New Roman" w:hAnsi="Times New Roman" w:cs="Times New Roman"/>
          <w:b/>
          <w:color w:val="000000"/>
          <w:sz w:val="28"/>
          <w:szCs w:val="28"/>
        </w:rPr>
        <w:t xml:space="preserve">. Согласно  </w:t>
      </w:r>
      <w:r w:rsidR="00682131">
        <w:rPr>
          <w:rFonts w:ascii="Times New Roman" w:eastAsia="Times New Roman" w:hAnsi="Times New Roman" w:cs="Times New Roman"/>
          <w:b/>
          <w:color w:val="000000"/>
          <w:sz w:val="28"/>
          <w:szCs w:val="28"/>
        </w:rPr>
        <w:t xml:space="preserve">разделу 3 </w:t>
      </w:r>
      <w:r>
        <w:rPr>
          <w:rFonts w:ascii="Times New Roman" w:eastAsia="Times New Roman" w:hAnsi="Times New Roman" w:cs="Times New Roman"/>
          <w:b/>
          <w:color w:val="000000"/>
          <w:sz w:val="28"/>
          <w:szCs w:val="28"/>
        </w:rPr>
        <w:t>проект</w:t>
      </w:r>
      <w:r w:rsidR="00682131">
        <w:rPr>
          <w:rFonts w:ascii="Times New Roman" w:eastAsia="Times New Roman" w:hAnsi="Times New Roman" w:cs="Times New Roman"/>
          <w:b/>
          <w:color w:val="000000"/>
          <w:sz w:val="28"/>
          <w:szCs w:val="28"/>
        </w:rPr>
        <w:t>а</w:t>
      </w:r>
      <w:r>
        <w:rPr>
          <w:rFonts w:ascii="Times New Roman" w:eastAsia="Times New Roman" w:hAnsi="Times New Roman" w:cs="Times New Roman"/>
          <w:b/>
          <w:color w:val="000000"/>
          <w:sz w:val="28"/>
          <w:szCs w:val="28"/>
        </w:rPr>
        <w:t xml:space="preserve"> строительства</w:t>
      </w:r>
      <w:r w:rsidR="00682131">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«Архитектурные решения. Том 3.1 Архитектурные решения. </w:t>
      </w:r>
      <w:proofErr w:type="gramStart"/>
      <w:r>
        <w:rPr>
          <w:rFonts w:ascii="Times New Roman" w:eastAsia="Times New Roman" w:hAnsi="Times New Roman" w:cs="Times New Roman"/>
          <w:b/>
          <w:color w:val="000000"/>
          <w:sz w:val="28"/>
          <w:szCs w:val="28"/>
        </w:rPr>
        <w:t xml:space="preserve">Производственный корпус» данное здание включает в себя: помещение перспективного развития 1546,6м.кв., бокс </w:t>
      </w:r>
      <w:proofErr w:type="spellStart"/>
      <w:r>
        <w:rPr>
          <w:rFonts w:ascii="Times New Roman" w:eastAsia="Times New Roman" w:hAnsi="Times New Roman" w:cs="Times New Roman"/>
          <w:b/>
          <w:color w:val="000000"/>
          <w:sz w:val="28"/>
          <w:szCs w:val="28"/>
        </w:rPr>
        <w:t>автомойки</w:t>
      </w:r>
      <w:proofErr w:type="spellEnd"/>
      <w:r>
        <w:rPr>
          <w:rFonts w:ascii="Times New Roman" w:eastAsia="Times New Roman" w:hAnsi="Times New Roman" w:cs="Times New Roman"/>
          <w:b/>
          <w:color w:val="000000"/>
          <w:sz w:val="28"/>
          <w:szCs w:val="28"/>
        </w:rPr>
        <w:t xml:space="preserve"> на 1 пост 73,8 кв.м., бокс технического обслуживания 114,5 кв.м., тамбур 2.3 кв.м., комната автомеханика 8.4 кв.м., кладовая запасных частей 18.1 кв.м., </w:t>
      </w:r>
      <w:proofErr w:type="spellStart"/>
      <w:r>
        <w:rPr>
          <w:rFonts w:ascii="Times New Roman" w:eastAsia="Times New Roman" w:hAnsi="Times New Roman" w:cs="Times New Roman"/>
          <w:b/>
          <w:color w:val="000000"/>
          <w:sz w:val="28"/>
          <w:szCs w:val="28"/>
        </w:rPr>
        <w:t>теплогенераторная</w:t>
      </w:r>
      <w:proofErr w:type="spellEnd"/>
      <w:r>
        <w:rPr>
          <w:rFonts w:ascii="Times New Roman" w:eastAsia="Times New Roman" w:hAnsi="Times New Roman" w:cs="Times New Roman"/>
          <w:b/>
          <w:color w:val="000000"/>
          <w:sz w:val="28"/>
          <w:szCs w:val="28"/>
        </w:rPr>
        <w:t xml:space="preserve"> 21.4 кв.м., санузел мужской и женский 4,6 кв.м., насосная 51,2 кв.м. Фактически</w:t>
      </w:r>
      <w:r w:rsidR="00682131">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на данных</w:t>
      </w:r>
      <w:proofErr w:type="gramEnd"/>
      <w:r>
        <w:rPr>
          <w:rFonts w:ascii="Times New Roman" w:eastAsia="Times New Roman" w:hAnsi="Times New Roman" w:cs="Times New Roman"/>
          <w:b/>
          <w:color w:val="000000"/>
          <w:sz w:val="28"/>
          <w:szCs w:val="28"/>
        </w:rPr>
        <w:t xml:space="preserve"> </w:t>
      </w:r>
      <w:proofErr w:type="gramStart"/>
      <w:r>
        <w:rPr>
          <w:rFonts w:ascii="Times New Roman" w:eastAsia="Times New Roman" w:hAnsi="Times New Roman" w:cs="Times New Roman"/>
          <w:b/>
          <w:color w:val="000000"/>
          <w:sz w:val="28"/>
          <w:szCs w:val="28"/>
        </w:rPr>
        <w:t>площадях</w:t>
      </w:r>
      <w:proofErr w:type="gramEnd"/>
      <w:r>
        <w:rPr>
          <w:rFonts w:ascii="Times New Roman" w:eastAsia="Times New Roman" w:hAnsi="Times New Roman" w:cs="Times New Roman"/>
          <w:b/>
          <w:color w:val="000000"/>
          <w:sz w:val="28"/>
          <w:szCs w:val="28"/>
        </w:rPr>
        <w:t xml:space="preserve"> расположено предприятие по переработке </w:t>
      </w:r>
      <w:proofErr w:type="spellStart"/>
      <w:r>
        <w:rPr>
          <w:rFonts w:ascii="Times New Roman" w:eastAsia="Times New Roman" w:hAnsi="Times New Roman" w:cs="Times New Roman"/>
          <w:b/>
          <w:color w:val="000000"/>
          <w:sz w:val="28"/>
          <w:szCs w:val="28"/>
        </w:rPr>
        <w:t>полимерсодержащих</w:t>
      </w:r>
      <w:proofErr w:type="spellEnd"/>
      <w:r>
        <w:rPr>
          <w:rFonts w:ascii="Times New Roman" w:eastAsia="Times New Roman" w:hAnsi="Times New Roman" w:cs="Times New Roman"/>
          <w:b/>
          <w:color w:val="000000"/>
          <w:sz w:val="28"/>
          <w:szCs w:val="28"/>
        </w:rPr>
        <w:t xml:space="preserve"> отходов  ООО  «ВМР» где установлены три технологические линии</w:t>
      </w:r>
      <w:r w:rsidR="00682131">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которые включают в себя ванны флотации 9 шт., </w:t>
      </w:r>
      <w:proofErr w:type="spellStart"/>
      <w:r>
        <w:rPr>
          <w:rFonts w:ascii="Times New Roman" w:eastAsia="Times New Roman" w:hAnsi="Times New Roman" w:cs="Times New Roman"/>
          <w:b/>
          <w:color w:val="000000"/>
          <w:sz w:val="28"/>
          <w:szCs w:val="28"/>
        </w:rPr>
        <w:t>грануляторы</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агломераторы</w:t>
      </w:r>
      <w:proofErr w:type="spellEnd"/>
      <w:r>
        <w:rPr>
          <w:rFonts w:ascii="Times New Roman" w:eastAsia="Times New Roman" w:hAnsi="Times New Roman" w:cs="Times New Roman"/>
          <w:b/>
          <w:color w:val="000000"/>
          <w:sz w:val="28"/>
          <w:szCs w:val="28"/>
        </w:rPr>
        <w:t>, шр</w:t>
      </w:r>
      <w:r w:rsidR="00682131">
        <w:rPr>
          <w:rFonts w:ascii="Times New Roman" w:eastAsia="Times New Roman" w:hAnsi="Times New Roman" w:cs="Times New Roman"/>
          <w:b/>
          <w:color w:val="000000"/>
          <w:sz w:val="28"/>
          <w:szCs w:val="28"/>
        </w:rPr>
        <w:t>едеры, дробилки, мойки, транспо</w:t>
      </w:r>
      <w:r>
        <w:rPr>
          <w:rFonts w:ascii="Times New Roman" w:eastAsia="Times New Roman" w:hAnsi="Times New Roman" w:cs="Times New Roman"/>
          <w:b/>
          <w:color w:val="000000"/>
          <w:sz w:val="28"/>
          <w:szCs w:val="28"/>
        </w:rPr>
        <w:t>р</w:t>
      </w:r>
      <w:r w:rsidR="00682131">
        <w:rPr>
          <w:rFonts w:ascii="Times New Roman" w:eastAsia="Times New Roman" w:hAnsi="Times New Roman" w:cs="Times New Roman"/>
          <w:b/>
          <w:color w:val="000000"/>
          <w:sz w:val="28"/>
          <w:szCs w:val="28"/>
        </w:rPr>
        <w:t>т</w:t>
      </w:r>
      <w:r>
        <w:rPr>
          <w:rFonts w:ascii="Times New Roman" w:eastAsia="Times New Roman" w:hAnsi="Times New Roman" w:cs="Times New Roman"/>
          <w:b/>
          <w:color w:val="000000"/>
          <w:sz w:val="28"/>
          <w:szCs w:val="28"/>
        </w:rPr>
        <w:t>еры, циклоны, экструдеры. К данному предприятию подведены сети водоснабжения (от станции водоподготовки), построен</w:t>
      </w:r>
      <w:r w:rsidR="00682131">
        <w:rPr>
          <w:rFonts w:ascii="Times New Roman" w:eastAsia="Times New Roman" w:hAnsi="Times New Roman" w:cs="Times New Roman"/>
          <w:b/>
          <w:color w:val="000000"/>
          <w:sz w:val="28"/>
          <w:szCs w:val="28"/>
        </w:rPr>
        <w:t>ы сети канализации, которые так</w:t>
      </w:r>
      <w:r>
        <w:rPr>
          <w:rFonts w:ascii="Times New Roman" w:eastAsia="Times New Roman" w:hAnsi="Times New Roman" w:cs="Times New Roman"/>
          <w:b/>
          <w:color w:val="000000"/>
          <w:sz w:val="28"/>
          <w:szCs w:val="28"/>
        </w:rPr>
        <w:t>же не предусмотрены проектом строительства</w:t>
      </w:r>
      <w:r w:rsidR="00682131">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и данное предприятие объединено с основным производственным корпусом транспортными проездами и транспортерной линией подачи отсортированных пластмасс с АМСК. </w:t>
      </w:r>
    </w:p>
    <w:p w:rsidR="007467DA" w:rsidRPr="00FC5892" w:rsidRDefault="00D80CC6">
      <w:pPr>
        <w:numPr>
          <w:ilvl w:val="0"/>
          <w:numId w:val="1"/>
        </w:numPr>
        <w:pBdr>
          <w:top w:val="nil"/>
          <w:left w:val="nil"/>
          <w:bottom w:val="nil"/>
          <w:right w:val="nil"/>
          <w:between w:val="nil"/>
        </w:pBdr>
        <w:spacing w:after="0"/>
        <w:ind w:left="284"/>
        <w:jc w:val="both"/>
        <w:rPr>
          <w:rFonts w:ascii="Times New Roman" w:eastAsia="Times New Roman" w:hAnsi="Times New Roman" w:cs="Times New Roman"/>
          <w:b/>
          <w:color w:val="000000"/>
        </w:rPr>
      </w:pPr>
      <w:r>
        <w:rPr>
          <w:rFonts w:ascii="Times New Roman" w:eastAsia="Times New Roman" w:hAnsi="Times New Roman" w:cs="Times New Roman"/>
          <w:color w:val="000000"/>
          <w:sz w:val="28"/>
          <w:szCs w:val="28"/>
        </w:rPr>
        <w:t>На земельном участке с кадастровым номером № 44:27:060101:294 расположен мусоросортировочный завод ООО «</w:t>
      </w:r>
      <w:proofErr w:type="spellStart"/>
      <w:r>
        <w:rPr>
          <w:rFonts w:ascii="Times New Roman" w:eastAsia="Times New Roman" w:hAnsi="Times New Roman" w:cs="Times New Roman"/>
          <w:color w:val="000000"/>
          <w:sz w:val="28"/>
          <w:szCs w:val="28"/>
        </w:rPr>
        <w:t>ЭкоТехноМенеджмент</w:t>
      </w:r>
      <w:proofErr w:type="spellEnd"/>
      <w:r>
        <w:rPr>
          <w:rFonts w:ascii="Times New Roman" w:eastAsia="Times New Roman" w:hAnsi="Times New Roman" w:cs="Times New Roman"/>
          <w:color w:val="000000"/>
          <w:sz w:val="28"/>
          <w:szCs w:val="28"/>
        </w:rPr>
        <w:t>» производительностью 100 тыс</w:t>
      </w:r>
      <w:proofErr w:type="gramStart"/>
      <w:r>
        <w:rPr>
          <w:rFonts w:ascii="Times New Roman" w:eastAsia="Times New Roman" w:hAnsi="Times New Roman" w:cs="Times New Roman"/>
          <w:color w:val="000000"/>
          <w:sz w:val="28"/>
          <w:szCs w:val="28"/>
        </w:rPr>
        <w:t>.т</w:t>
      </w:r>
      <w:proofErr w:type="gramEnd"/>
      <w:r>
        <w:rPr>
          <w:rFonts w:ascii="Times New Roman" w:eastAsia="Times New Roman" w:hAnsi="Times New Roman" w:cs="Times New Roman"/>
          <w:color w:val="000000"/>
          <w:sz w:val="28"/>
          <w:szCs w:val="28"/>
        </w:rPr>
        <w:t xml:space="preserve">он.. Согласно п. 7.1.12 </w:t>
      </w:r>
      <w:proofErr w:type="spellStart"/>
      <w:r>
        <w:rPr>
          <w:rFonts w:ascii="Times New Roman" w:eastAsia="Times New Roman" w:hAnsi="Times New Roman" w:cs="Times New Roman"/>
          <w:color w:val="000000"/>
          <w:sz w:val="28"/>
          <w:szCs w:val="28"/>
        </w:rPr>
        <w:t>СанПиН</w:t>
      </w:r>
      <w:proofErr w:type="spellEnd"/>
      <w:r>
        <w:rPr>
          <w:rFonts w:ascii="Times New Roman" w:eastAsia="Times New Roman" w:hAnsi="Times New Roman" w:cs="Times New Roman"/>
          <w:color w:val="000000"/>
          <w:sz w:val="28"/>
          <w:szCs w:val="28"/>
        </w:rPr>
        <w:t xml:space="preserve"> 2.2.1/2.1.1.1200-03 «Санитарно - защитные зоны и санитарная классификация предприятий, сооружений и иных объектов» данный завод </w:t>
      </w:r>
      <w:r w:rsidR="00FC5892">
        <w:rPr>
          <w:rFonts w:ascii="Times New Roman" w:eastAsia="Times New Roman" w:hAnsi="Times New Roman" w:cs="Times New Roman"/>
          <w:b/>
          <w:color w:val="000000"/>
          <w:sz w:val="28"/>
          <w:szCs w:val="28"/>
        </w:rPr>
        <w:t xml:space="preserve">относится к 1 классу опасности. </w:t>
      </w:r>
      <w:r>
        <w:rPr>
          <w:rFonts w:ascii="Times New Roman" w:eastAsia="Times New Roman" w:hAnsi="Times New Roman" w:cs="Times New Roman"/>
          <w:b/>
          <w:color w:val="000000"/>
          <w:sz w:val="28"/>
          <w:szCs w:val="28"/>
        </w:rPr>
        <w:t xml:space="preserve"> </w:t>
      </w:r>
      <w:r w:rsidR="00FC5892" w:rsidRPr="00FC5892">
        <w:rPr>
          <w:rFonts w:ascii="Times New Roman" w:eastAsia="Times New Roman" w:hAnsi="Times New Roman" w:cs="Times New Roman"/>
          <w:b/>
          <w:color w:val="000000"/>
          <w:sz w:val="28"/>
          <w:szCs w:val="28"/>
        </w:rPr>
        <w:t>Р</w:t>
      </w:r>
      <w:r w:rsidRPr="00FC5892">
        <w:rPr>
          <w:rFonts w:ascii="Times New Roman" w:eastAsia="Times New Roman" w:hAnsi="Times New Roman" w:cs="Times New Roman"/>
          <w:b/>
          <w:color w:val="000000"/>
          <w:sz w:val="28"/>
          <w:szCs w:val="28"/>
        </w:rPr>
        <w:t>азрешенное использование  вышеуказанного земельного участка (</w:t>
      </w:r>
      <w:proofErr w:type="gramStart"/>
      <w:r w:rsidRPr="00FC5892">
        <w:rPr>
          <w:rFonts w:ascii="Times New Roman" w:eastAsia="Times New Roman" w:hAnsi="Times New Roman" w:cs="Times New Roman"/>
          <w:b/>
          <w:color w:val="000000"/>
          <w:sz w:val="28"/>
          <w:szCs w:val="28"/>
        </w:rPr>
        <w:t>согласно</w:t>
      </w:r>
      <w:proofErr w:type="gramEnd"/>
      <w:r w:rsidRPr="00FC5892">
        <w:rPr>
          <w:rFonts w:ascii="Times New Roman" w:eastAsia="Times New Roman" w:hAnsi="Times New Roman" w:cs="Times New Roman"/>
          <w:b/>
          <w:color w:val="000000"/>
          <w:sz w:val="28"/>
          <w:szCs w:val="28"/>
        </w:rPr>
        <w:t xml:space="preserve"> публичной кадастровой карты) – промышленные и коммунально-складские предприятия II, III, IV, V класса опасности</w:t>
      </w:r>
      <w:r w:rsidRPr="00FC5892">
        <w:rPr>
          <w:rFonts w:ascii="Times New Roman" w:eastAsia="Times New Roman" w:hAnsi="Times New Roman" w:cs="Times New Roman"/>
          <w:color w:val="000000"/>
          <w:sz w:val="28"/>
          <w:szCs w:val="28"/>
        </w:rPr>
        <w:t xml:space="preserve"> (для эксплуатации мусоросортировочного комплекса). </w:t>
      </w:r>
    </w:p>
    <w:p w:rsidR="007467DA" w:rsidRDefault="00D80CC6">
      <w:pPr>
        <w:numPr>
          <w:ilvl w:val="0"/>
          <w:numId w:val="1"/>
        </w:numPr>
        <w:pBdr>
          <w:top w:val="nil"/>
          <w:left w:val="nil"/>
          <w:bottom w:val="nil"/>
          <w:right w:val="nil"/>
          <w:between w:val="nil"/>
        </w:pBdr>
        <w:spacing w:after="0"/>
        <w:ind w:left="284"/>
        <w:jc w:val="both"/>
        <w:rPr>
          <w:rFonts w:ascii="Times New Roman" w:eastAsia="Times New Roman" w:hAnsi="Times New Roman" w:cs="Times New Roman"/>
          <w:b/>
          <w:color w:val="000000"/>
        </w:rPr>
      </w:pPr>
      <w:r w:rsidRPr="00FC5892">
        <w:rPr>
          <w:rFonts w:ascii="Times New Roman" w:eastAsia="Times New Roman" w:hAnsi="Times New Roman" w:cs="Times New Roman"/>
          <w:b/>
          <w:color w:val="000000"/>
          <w:sz w:val="28"/>
          <w:szCs w:val="28"/>
        </w:rPr>
        <w:t>Согласно публичной кадастровой карт</w:t>
      </w:r>
      <w:r w:rsidR="00682131" w:rsidRPr="00FC5892">
        <w:rPr>
          <w:rFonts w:ascii="Times New Roman" w:eastAsia="Times New Roman" w:hAnsi="Times New Roman" w:cs="Times New Roman"/>
          <w:b/>
          <w:color w:val="000000"/>
          <w:sz w:val="28"/>
          <w:szCs w:val="28"/>
        </w:rPr>
        <w:t>е</w:t>
      </w:r>
      <w:r w:rsidRPr="00FC5892">
        <w:rPr>
          <w:rFonts w:ascii="Times New Roman" w:eastAsia="Times New Roman" w:hAnsi="Times New Roman" w:cs="Times New Roman"/>
          <w:b/>
          <w:color w:val="000000"/>
          <w:sz w:val="28"/>
          <w:szCs w:val="28"/>
        </w:rPr>
        <w:t xml:space="preserve"> разрешенное использование земельного участка с кадастровым номером № 44:27:060101:398 для организации подъезда без права возведения объектов недвижимости и установки ограждений.</w:t>
      </w:r>
      <w:r>
        <w:rPr>
          <w:rFonts w:ascii="Times New Roman" w:eastAsia="Times New Roman" w:hAnsi="Times New Roman" w:cs="Times New Roman"/>
          <w:b/>
          <w:color w:val="000000"/>
          <w:sz w:val="28"/>
          <w:szCs w:val="28"/>
        </w:rPr>
        <w:t xml:space="preserve"> При обследовании установлено, что на указанном земельном участке возведены следующие стационарные объекты: </w:t>
      </w:r>
      <w:proofErr w:type="gramStart"/>
      <w:r>
        <w:rPr>
          <w:rFonts w:ascii="Times New Roman" w:eastAsia="Times New Roman" w:hAnsi="Times New Roman" w:cs="Times New Roman"/>
          <w:b/>
          <w:color w:val="000000"/>
          <w:sz w:val="28"/>
          <w:szCs w:val="28"/>
        </w:rPr>
        <w:t>весовая</w:t>
      </w:r>
      <w:proofErr w:type="gramEnd"/>
      <w:r>
        <w:rPr>
          <w:rFonts w:ascii="Times New Roman" w:eastAsia="Times New Roman" w:hAnsi="Times New Roman" w:cs="Times New Roman"/>
          <w:b/>
          <w:color w:val="000000"/>
          <w:sz w:val="28"/>
          <w:szCs w:val="28"/>
        </w:rPr>
        <w:t xml:space="preserve"> для мусоровозов, пункт охраны, бетонное ограждение и бетонный разгрузочный пандус мусоросортировочного завода. </w:t>
      </w:r>
      <w:r>
        <w:rPr>
          <w:rFonts w:ascii="Times New Roman" w:eastAsia="Times New Roman" w:hAnsi="Times New Roman" w:cs="Times New Roman"/>
          <w:color w:val="000000"/>
          <w:sz w:val="28"/>
          <w:szCs w:val="28"/>
        </w:rPr>
        <w:t>Данные объекты построены с</w:t>
      </w:r>
      <w:r w:rsidR="00682131">
        <w:rPr>
          <w:rFonts w:ascii="Times New Roman" w:eastAsia="Times New Roman" w:hAnsi="Times New Roman" w:cs="Times New Roman"/>
          <w:color w:val="000000"/>
          <w:sz w:val="28"/>
          <w:szCs w:val="28"/>
        </w:rPr>
        <w:t>огласно инвестиционной программе,</w:t>
      </w:r>
      <w:r>
        <w:rPr>
          <w:rFonts w:ascii="Times New Roman" w:eastAsia="Times New Roman" w:hAnsi="Times New Roman" w:cs="Times New Roman"/>
          <w:color w:val="000000"/>
          <w:sz w:val="28"/>
          <w:szCs w:val="28"/>
        </w:rPr>
        <w:t xml:space="preserve">  утвержденной Решением Думы города Костромы от 17.12.2015 N 285 "Об утверждении инвестиционной программы общества с ограниченной </w:t>
      </w:r>
      <w:r>
        <w:rPr>
          <w:rFonts w:ascii="Times New Roman" w:eastAsia="Times New Roman" w:hAnsi="Times New Roman" w:cs="Times New Roman"/>
          <w:color w:val="000000"/>
          <w:sz w:val="28"/>
          <w:szCs w:val="28"/>
        </w:rPr>
        <w:lastRenderedPageBreak/>
        <w:t>ответственностью "</w:t>
      </w:r>
      <w:proofErr w:type="spellStart"/>
      <w:r>
        <w:rPr>
          <w:rFonts w:ascii="Times New Roman" w:eastAsia="Times New Roman" w:hAnsi="Times New Roman" w:cs="Times New Roman"/>
          <w:color w:val="000000"/>
          <w:sz w:val="28"/>
          <w:szCs w:val="28"/>
        </w:rPr>
        <w:t>ЭкоТехноМенеджмент</w:t>
      </w:r>
      <w:proofErr w:type="spellEnd"/>
      <w:r>
        <w:rPr>
          <w:rFonts w:ascii="Times New Roman" w:eastAsia="Times New Roman" w:hAnsi="Times New Roman" w:cs="Times New Roman"/>
          <w:color w:val="000000"/>
          <w:sz w:val="28"/>
          <w:szCs w:val="28"/>
        </w:rPr>
        <w:t>"</w:t>
      </w:r>
      <w:r w:rsidR="006821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по строительству на территории города Костромы объектов, используемых для утилизации, обезвреживания и захоронения твердых бытовых (коммунальных) отходов, на период с 2015 по 2024 год". </w:t>
      </w:r>
      <w:r>
        <w:rPr>
          <w:rFonts w:ascii="Times New Roman" w:eastAsia="Times New Roman" w:hAnsi="Times New Roman" w:cs="Times New Roman"/>
          <w:b/>
          <w:color w:val="000000"/>
          <w:sz w:val="28"/>
          <w:szCs w:val="28"/>
        </w:rPr>
        <w:t>Следовательно, земельный участок с кадастровым номером № 44:27:060101:398 используется не по назначению.</w:t>
      </w:r>
    </w:p>
    <w:p w:rsidR="007467DA" w:rsidRDefault="00D80CC6">
      <w:pPr>
        <w:numPr>
          <w:ilvl w:val="0"/>
          <w:numId w:val="1"/>
        </w:numPr>
        <w:pBdr>
          <w:top w:val="nil"/>
          <w:left w:val="nil"/>
          <w:bottom w:val="nil"/>
          <w:right w:val="nil"/>
          <w:between w:val="nil"/>
        </w:pBdr>
        <w:spacing w:after="0"/>
        <w:ind w:left="284"/>
        <w:jc w:val="both"/>
        <w:rPr>
          <w:rFonts w:ascii="Times New Roman" w:eastAsia="Times New Roman" w:hAnsi="Times New Roman" w:cs="Times New Roman"/>
          <w:b/>
          <w:color w:val="000000"/>
        </w:rPr>
      </w:pPr>
      <w:proofErr w:type="gramStart"/>
      <w:r>
        <w:rPr>
          <w:rFonts w:ascii="Times New Roman" w:eastAsia="Times New Roman" w:hAnsi="Times New Roman" w:cs="Times New Roman"/>
          <w:color w:val="000000"/>
          <w:sz w:val="28"/>
          <w:szCs w:val="28"/>
        </w:rPr>
        <w:t xml:space="preserve">Согласно п. 1.2 </w:t>
      </w:r>
      <w:proofErr w:type="spellStart"/>
      <w:r>
        <w:rPr>
          <w:rFonts w:ascii="Times New Roman" w:eastAsia="Times New Roman" w:hAnsi="Times New Roman" w:cs="Times New Roman"/>
          <w:color w:val="000000"/>
          <w:sz w:val="28"/>
          <w:szCs w:val="28"/>
        </w:rPr>
        <w:t>СанПиН</w:t>
      </w:r>
      <w:proofErr w:type="spellEnd"/>
      <w:r>
        <w:rPr>
          <w:rFonts w:ascii="Times New Roman" w:eastAsia="Times New Roman" w:hAnsi="Times New Roman" w:cs="Times New Roman"/>
          <w:color w:val="000000"/>
          <w:sz w:val="28"/>
          <w:szCs w:val="28"/>
        </w:rPr>
        <w:t xml:space="preserve"> 2.2.1/2.1.1.1200-03 «Санитарно-защитные зоны и санитарная классификация предприятий, сооружений и иных объектов»,  требования настоящих санитарных правил распространяются на размещение, проектирование, строительство и эксплуатацию вновь строящихся, </w:t>
      </w:r>
      <w:r>
        <w:rPr>
          <w:rFonts w:ascii="Times New Roman" w:eastAsia="Times New Roman" w:hAnsi="Times New Roman" w:cs="Times New Roman"/>
          <w:b/>
          <w:i/>
          <w:color w:val="000000"/>
          <w:sz w:val="28"/>
          <w:szCs w:val="28"/>
          <w:u w:val="single"/>
        </w:rPr>
        <w:t>реконструируемых промышленных объектов и производств</w:t>
      </w:r>
      <w:r>
        <w:rPr>
          <w:rFonts w:ascii="Times New Roman" w:eastAsia="Times New Roman" w:hAnsi="Times New Roman" w:cs="Times New Roman"/>
          <w:color w:val="000000"/>
          <w:sz w:val="28"/>
          <w:szCs w:val="28"/>
        </w:rPr>
        <w:t>,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w:t>
      </w:r>
      <w:proofErr w:type="gramEnd"/>
      <w:r>
        <w:rPr>
          <w:rFonts w:ascii="Times New Roman" w:eastAsia="Times New Roman" w:hAnsi="Times New Roman" w:cs="Times New Roman"/>
          <w:color w:val="000000"/>
          <w:sz w:val="28"/>
          <w:szCs w:val="28"/>
        </w:rPr>
        <w:t xml:space="preserve"> человека. В соответствии с п. 3.1 выше указанных санитарных правил</w:t>
      </w:r>
      <w:r w:rsidR="00A730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 </w:t>
      </w:r>
      <w:proofErr w:type="gramStart"/>
      <w:r>
        <w:rPr>
          <w:rFonts w:ascii="Times New Roman" w:eastAsia="Times New Roman" w:hAnsi="Times New Roman" w:cs="Times New Roman"/>
          <w:b/>
          <w:color w:val="000000"/>
          <w:sz w:val="28"/>
          <w:szCs w:val="28"/>
        </w:rPr>
        <w:t>В связи с тем, что на территории данного предприятия осуществляется размещение (временное хранение) крупногабаритных отходов (в том числе акт проверки 14.06.2018г.), временное хранение отсортированных коммунальных отходов, осуществляет деятельность еще одно промышленное предприятие (ООО «ВМР») и</w:t>
      </w:r>
      <w:r w:rsidR="00A7309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согласно территориальной схем</w:t>
      </w:r>
      <w:r w:rsidR="00A7309F">
        <w:rPr>
          <w:rFonts w:ascii="Times New Roman" w:eastAsia="Times New Roman" w:hAnsi="Times New Roman" w:cs="Times New Roman"/>
          <w:b/>
          <w:color w:val="000000"/>
          <w:sz w:val="28"/>
          <w:szCs w:val="28"/>
        </w:rPr>
        <w:t>е</w:t>
      </w:r>
      <w:r>
        <w:rPr>
          <w:rFonts w:ascii="Times New Roman" w:eastAsia="Times New Roman" w:hAnsi="Times New Roman" w:cs="Times New Roman"/>
          <w:b/>
          <w:color w:val="000000"/>
          <w:sz w:val="28"/>
          <w:szCs w:val="28"/>
        </w:rPr>
        <w:t xml:space="preserve"> по обращению с отходами на территории  Костромской области</w:t>
      </w:r>
      <w:r w:rsidR="00A7309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мусоросортировочный  комплекс ООО «</w:t>
      </w:r>
      <w:proofErr w:type="spellStart"/>
      <w:r>
        <w:rPr>
          <w:rFonts w:ascii="Times New Roman" w:eastAsia="Times New Roman" w:hAnsi="Times New Roman" w:cs="Times New Roman"/>
          <w:b/>
          <w:color w:val="000000"/>
          <w:sz w:val="28"/>
          <w:szCs w:val="28"/>
        </w:rPr>
        <w:t>ЭкоТехноМенеджмент</w:t>
      </w:r>
      <w:proofErr w:type="spellEnd"/>
      <w:r>
        <w:rPr>
          <w:rFonts w:ascii="Times New Roman" w:eastAsia="Times New Roman" w:hAnsi="Times New Roman" w:cs="Times New Roman"/>
          <w:b/>
          <w:color w:val="000000"/>
          <w:sz w:val="28"/>
          <w:szCs w:val="28"/>
        </w:rPr>
        <w:t>» как региональный оператор заявил об увеличении производственных мощностей со</w:t>
      </w:r>
      <w:proofErr w:type="gramEnd"/>
      <w:r>
        <w:rPr>
          <w:rFonts w:ascii="Times New Roman" w:eastAsia="Times New Roman" w:hAnsi="Times New Roman" w:cs="Times New Roman"/>
          <w:b/>
          <w:color w:val="000000"/>
          <w:sz w:val="28"/>
          <w:szCs w:val="28"/>
        </w:rPr>
        <w:t xml:space="preserve"> 100.тыс</w:t>
      </w:r>
      <w:proofErr w:type="gramStart"/>
      <w:r>
        <w:rPr>
          <w:rFonts w:ascii="Times New Roman" w:eastAsia="Times New Roman" w:hAnsi="Times New Roman" w:cs="Times New Roman"/>
          <w:b/>
          <w:color w:val="000000"/>
          <w:sz w:val="28"/>
          <w:szCs w:val="28"/>
        </w:rPr>
        <w:t>.т</w:t>
      </w:r>
      <w:proofErr w:type="gramEnd"/>
      <w:r>
        <w:rPr>
          <w:rFonts w:ascii="Times New Roman" w:eastAsia="Times New Roman" w:hAnsi="Times New Roman" w:cs="Times New Roman"/>
          <w:b/>
          <w:color w:val="000000"/>
          <w:sz w:val="28"/>
          <w:szCs w:val="28"/>
        </w:rPr>
        <w:t xml:space="preserve">онн в год до 169 тыс. тонн в год, </w:t>
      </w:r>
      <w:r w:rsidRPr="00FC5892">
        <w:rPr>
          <w:rFonts w:ascii="Times New Roman" w:eastAsia="Times New Roman" w:hAnsi="Times New Roman" w:cs="Times New Roman"/>
          <w:b/>
          <w:color w:val="000000"/>
          <w:sz w:val="28"/>
          <w:szCs w:val="28"/>
        </w:rPr>
        <w:t>ранее выданное санитарно – эпидемиологическое заключение № 44.КЦ.01.000.Т.000189.05.16 от 30.05.2016 г. неактуально.</w:t>
      </w:r>
      <w:r>
        <w:rPr>
          <w:rFonts w:ascii="Times New Roman" w:eastAsia="Times New Roman" w:hAnsi="Times New Roman" w:cs="Times New Roman"/>
          <w:b/>
          <w:color w:val="000000"/>
          <w:sz w:val="28"/>
          <w:szCs w:val="28"/>
        </w:rPr>
        <w:t xml:space="preserve"> Новый проект организации санитарно – защитной зоны предприятия ООО «ЭТМ» с учетом указанных выше замечаний на рассмотрение в органы Роспотребнадзора не предоставлялся.</w:t>
      </w:r>
    </w:p>
    <w:p w:rsidR="007467DA" w:rsidRDefault="00D80CC6">
      <w:pPr>
        <w:numPr>
          <w:ilvl w:val="0"/>
          <w:numId w:val="1"/>
        </w:numPr>
        <w:pBdr>
          <w:top w:val="nil"/>
          <w:left w:val="nil"/>
          <w:bottom w:val="nil"/>
          <w:right w:val="nil"/>
          <w:between w:val="nil"/>
        </w:pBdr>
        <w:spacing w:after="0"/>
        <w:ind w:left="284"/>
        <w:jc w:val="both"/>
        <w:rPr>
          <w:rFonts w:ascii="Times New Roman" w:eastAsia="Times New Roman" w:hAnsi="Times New Roman" w:cs="Times New Roman"/>
          <w:b/>
          <w:color w:val="000000"/>
        </w:rPr>
      </w:pPr>
      <w:r>
        <w:rPr>
          <w:rFonts w:ascii="Times New Roman" w:eastAsia="Times New Roman" w:hAnsi="Times New Roman" w:cs="Times New Roman"/>
          <w:color w:val="000000"/>
          <w:sz w:val="28"/>
          <w:szCs w:val="28"/>
        </w:rPr>
        <w:t xml:space="preserve">Согласно п. 3.13 </w:t>
      </w:r>
      <w:proofErr w:type="spellStart"/>
      <w:r>
        <w:rPr>
          <w:rFonts w:ascii="Times New Roman" w:eastAsia="Times New Roman" w:hAnsi="Times New Roman" w:cs="Times New Roman"/>
          <w:color w:val="000000"/>
          <w:sz w:val="28"/>
          <w:szCs w:val="28"/>
        </w:rPr>
        <w:t>СанПиН</w:t>
      </w:r>
      <w:proofErr w:type="spellEnd"/>
      <w:r>
        <w:rPr>
          <w:rFonts w:ascii="Times New Roman" w:eastAsia="Times New Roman" w:hAnsi="Times New Roman" w:cs="Times New Roman"/>
          <w:color w:val="000000"/>
          <w:sz w:val="28"/>
          <w:szCs w:val="28"/>
        </w:rPr>
        <w:t xml:space="preserve"> 2.2.1/2.1.1.1200-03 «Санитарно-защитные зоны и санитарная классификация предприят</w:t>
      </w:r>
      <w:r w:rsidR="00A7309F">
        <w:rPr>
          <w:rFonts w:ascii="Times New Roman" w:eastAsia="Times New Roman" w:hAnsi="Times New Roman" w:cs="Times New Roman"/>
          <w:color w:val="000000"/>
          <w:sz w:val="28"/>
          <w:szCs w:val="28"/>
        </w:rPr>
        <w:t>ий, сооружений и иных объектов»,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 xml:space="preserve">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 </w:t>
      </w:r>
      <w:r>
        <w:rPr>
          <w:rFonts w:ascii="Times New Roman" w:eastAsia="Times New Roman" w:hAnsi="Times New Roman" w:cs="Times New Roman"/>
          <w:b/>
          <w:color w:val="000000"/>
          <w:sz w:val="28"/>
          <w:szCs w:val="28"/>
        </w:rPr>
        <w:t xml:space="preserve">До настоящего времени предприятием ООО «ЭТМ» не разработан и не утвержден в установленном порядке проект оценки риска. </w:t>
      </w:r>
    </w:p>
    <w:p w:rsidR="007467DA" w:rsidRDefault="00D80CC6">
      <w:pPr>
        <w:numPr>
          <w:ilvl w:val="0"/>
          <w:numId w:val="1"/>
        </w:numPr>
        <w:pBdr>
          <w:top w:val="nil"/>
          <w:left w:val="nil"/>
          <w:bottom w:val="nil"/>
          <w:right w:val="nil"/>
          <w:between w:val="nil"/>
        </w:pBdr>
        <w:spacing w:after="0"/>
        <w:ind w:left="284"/>
        <w:jc w:val="both"/>
        <w:rPr>
          <w:rFonts w:ascii="Times New Roman" w:eastAsia="Times New Roman" w:hAnsi="Times New Roman" w:cs="Times New Roman"/>
          <w:b/>
          <w:color w:val="000000"/>
        </w:rPr>
      </w:pPr>
      <w:r>
        <w:rPr>
          <w:rFonts w:ascii="Times New Roman" w:eastAsia="Times New Roman" w:hAnsi="Times New Roman" w:cs="Times New Roman"/>
          <w:color w:val="000000"/>
          <w:sz w:val="28"/>
          <w:szCs w:val="28"/>
        </w:rPr>
        <w:t>В соответствии с частью 2 статьи 40</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Федерального  Закона от 30.03.1999 г. № 52-ФЗ «О санитарно-эпидемиологическом благополучии населения»</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обязательным условием для принятия решения о выдаче лицензии является представление соискателем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w:t>
      </w:r>
      <w:proofErr w:type="gramStart"/>
      <w:r>
        <w:rPr>
          <w:rFonts w:ascii="Times New Roman" w:eastAsia="Times New Roman" w:hAnsi="Times New Roman" w:cs="Times New Roman"/>
          <w:color w:val="000000"/>
          <w:sz w:val="28"/>
          <w:szCs w:val="28"/>
        </w:rPr>
        <w:t>осуществления</w:t>
      </w:r>
      <w:proofErr w:type="gramEnd"/>
      <w:r>
        <w:rPr>
          <w:rFonts w:ascii="Times New Roman" w:eastAsia="Times New Roman" w:hAnsi="Times New Roman" w:cs="Times New Roman"/>
          <w:color w:val="000000"/>
          <w:sz w:val="28"/>
          <w:szCs w:val="28"/>
        </w:rPr>
        <w:t xml:space="preserve"> в том числе деятельност</w:t>
      </w:r>
      <w:r w:rsidR="00935D0C">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по сбору, транспортированию, обработке, утилизации, обезвреживанию, размещению отходов I - IV класса опасности. </w:t>
      </w:r>
      <w:r>
        <w:rPr>
          <w:rFonts w:ascii="Times New Roman" w:eastAsia="Times New Roman" w:hAnsi="Times New Roman" w:cs="Times New Roman"/>
          <w:b/>
          <w:color w:val="000000"/>
          <w:sz w:val="28"/>
          <w:szCs w:val="28"/>
        </w:rPr>
        <w:t xml:space="preserve">Фактически, в нарушение изложенного предприятие по переработке </w:t>
      </w:r>
      <w:proofErr w:type="spellStart"/>
      <w:r>
        <w:rPr>
          <w:rFonts w:ascii="Times New Roman" w:eastAsia="Times New Roman" w:hAnsi="Times New Roman" w:cs="Times New Roman"/>
          <w:b/>
          <w:color w:val="000000"/>
          <w:sz w:val="28"/>
          <w:szCs w:val="28"/>
        </w:rPr>
        <w:t>полимерсодержащих</w:t>
      </w:r>
      <w:proofErr w:type="spellEnd"/>
      <w:r>
        <w:rPr>
          <w:rFonts w:ascii="Times New Roman" w:eastAsia="Times New Roman" w:hAnsi="Times New Roman" w:cs="Times New Roman"/>
          <w:b/>
          <w:color w:val="000000"/>
          <w:sz w:val="28"/>
          <w:szCs w:val="28"/>
        </w:rPr>
        <w:t xml:space="preserve"> отходов  ООО  «ВМР» осуществляет деятельность по обращению с отходами в отсутствие санитарно-эпидемиологического закл</w:t>
      </w:r>
      <w:r w:rsidR="00935D0C">
        <w:rPr>
          <w:rFonts w:ascii="Times New Roman" w:eastAsia="Times New Roman" w:hAnsi="Times New Roman" w:cs="Times New Roman"/>
          <w:b/>
          <w:color w:val="000000"/>
          <w:sz w:val="28"/>
          <w:szCs w:val="28"/>
        </w:rPr>
        <w:t>ючения на данную деятельность. О</w:t>
      </w:r>
      <w:r>
        <w:rPr>
          <w:rFonts w:ascii="Times New Roman" w:eastAsia="Times New Roman" w:hAnsi="Times New Roman" w:cs="Times New Roman"/>
          <w:b/>
          <w:color w:val="000000"/>
          <w:sz w:val="28"/>
          <w:szCs w:val="28"/>
        </w:rPr>
        <w:t xml:space="preserve">тсутствует лицензия на деятельность по обращению с отходами, что так же является основанием для возбуждения уголовного дела по ст. 171 УК РФ «незаконная предпринимательская деятельность». </w:t>
      </w:r>
      <w:r>
        <w:rPr>
          <w:rFonts w:ascii="Times New Roman" w:eastAsia="Times New Roman" w:hAnsi="Times New Roman" w:cs="Times New Roman"/>
          <w:b/>
          <w:i/>
          <w:color w:val="000000"/>
        </w:rPr>
        <w:t xml:space="preserve"> </w:t>
      </w:r>
    </w:p>
    <w:p w:rsidR="007467DA" w:rsidRDefault="00D80CC6">
      <w:pPr>
        <w:numPr>
          <w:ilvl w:val="0"/>
          <w:numId w:val="1"/>
        </w:numPr>
        <w:pBdr>
          <w:top w:val="nil"/>
          <w:left w:val="nil"/>
          <w:bottom w:val="nil"/>
          <w:right w:val="nil"/>
          <w:between w:val="nil"/>
        </w:pBdr>
        <w:spacing w:after="0"/>
        <w:ind w:left="284"/>
        <w:jc w:val="both"/>
        <w:rPr>
          <w:rFonts w:ascii="Times New Roman" w:eastAsia="Times New Roman" w:hAnsi="Times New Roman" w:cs="Times New Roman"/>
          <w:b/>
          <w:color w:val="000000"/>
        </w:rPr>
      </w:pPr>
      <w:r>
        <w:rPr>
          <w:rFonts w:ascii="Times New Roman" w:eastAsia="Times New Roman" w:hAnsi="Times New Roman" w:cs="Times New Roman"/>
          <w:color w:val="000000"/>
          <w:sz w:val="28"/>
          <w:szCs w:val="28"/>
        </w:rPr>
        <w:t>В соответствии с п. 3 ст. 18 Федерального закона от 30.03.1999 N 52-ФЗ (ред. от 28.11.2015) "О санитарно-эпидемиологическом благополучии насе</w:t>
      </w:r>
      <w:r w:rsidR="00935D0C">
        <w:rPr>
          <w:rFonts w:ascii="Times New Roman" w:eastAsia="Times New Roman" w:hAnsi="Times New Roman" w:cs="Times New Roman"/>
          <w:color w:val="000000"/>
          <w:sz w:val="28"/>
          <w:szCs w:val="28"/>
        </w:rPr>
        <w:t>ления"</w:t>
      </w:r>
      <w:r>
        <w:rPr>
          <w:rFonts w:ascii="Times New Roman" w:eastAsia="Times New Roman" w:hAnsi="Times New Roman" w:cs="Times New Roman"/>
          <w:color w:val="000000"/>
          <w:sz w:val="28"/>
          <w:szCs w:val="28"/>
        </w:rPr>
        <w:t xml:space="preserve"> использование водного объекта в конкретно указанных целях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w:t>
      </w:r>
      <w:r>
        <w:rPr>
          <w:rFonts w:ascii="Times New Roman" w:eastAsia="Times New Roman" w:hAnsi="Times New Roman" w:cs="Times New Roman"/>
          <w:b/>
          <w:color w:val="000000"/>
          <w:sz w:val="28"/>
          <w:szCs w:val="28"/>
        </w:rPr>
        <w:t>В нарушение изложенного на момент проведения проверк</w:t>
      </w:r>
      <w:proofErr w:type="gramStart"/>
      <w:r>
        <w:rPr>
          <w:rFonts w:ascii="Times New Roman" w:eastAsia="Times New Roman" w:hAnsi="Times New Roman" w:cs="Times New Roman"/>
          <w:b/>
          <w:color w:val="000000"/>
          <w:sz w:val="28"/>
          <w:szCs w:val="28"/>
        </w:rPr>
        <w:t>и ООО</w:t>
      </w:r>
      <w:proofErr w:type="gramEnd"/>
      <w:r>
        <w:rPr>
          <w:rFonts w:ascii="Times New Roman" w:eastAsia="Times New Roman" w:hAnsi="Times New Roman" w:cs="Times New Roman"/>
          <w:b/>
          <w:color w:val="000000"/>
          <w:sz w:val="28"/>
          <w:szCs w:val="28"/>
        </w:rPr>
        <w:t xml:space="preserve"> «ЭТМ» не имеет оформленного в установленном порядке санитарно-эпидемиологическ</w:t>
      </w:r>
      <w:r w:rsidR="00935D0C">
        <w:rPr>
          <w:rFonts w:ascii="Times New Roman" w:eastAsia="Times New Roman" w:hAnsi="Times New Roman" w:cs="Times New Roman"/>
          <w:b/>
          <w:color w:val="000000"/>
          <w:sz w:val="28"/>
          <w:szCs w:val="28"/>
        </w:rPr>
        <w:t>ого</w:t>
      </w:r>
      <w:r>
        <w:rPr>
          <w:rFonts w:ascii="Times New Roman" w:eastAsia="Times New Roman" w:hAnsi="Times New Roman" w:cs="Times New Roman"/>
          <w:b/>
          <w:color w:val="000000"/>
          <w:sz w:val="28"/>
          <w:szCs w:val="28"/>
        </w:rPr>
        <w:t xml:space="preserve"> заключения на использование водных объектов </w:t>
      </w:r>
      <w:r>
        <w:rPr>
          <w:rFonts w:ascii="Times New Roman" w:eastAsia="Times New Roman" w:hAnsi="Times New Roman" w:cs="Times New Roman"/>
          <w:b/>
          <w:color w:val="000000"/>
          <w:sz w:val="28"/>
          <w:szCs w:val="28"/>
        </w:rPr>
        <w:lastRenderedPageBreak/>
        <w:t>(скважины №№ 89,90)  в целях питьевого и хозяйственно-бытового водоснабжения.</w:t>
      </w:r>
    </w:p>
    <w:p w:rsidR="007467DA" w:rsidRDefault="00D80CC6">
      <w:pPr>
        <w:numPr>
          <w:ilvl w:val="0"/>
          <w:numId w:val="1"/>
        </w:numPr>
        <w:pBdr>
          <w:top w:val="nil"/>
          <w:left w:val="nil"/>
          <w:bottom w:val="nil"/>
          <w:right w:val="nil"/>
          <w:between w:val="nil"/>
        </w:pBdr>
        <w:spacing w:after="0"/>
        <w:ind w:left="284"/>
        <w:jc w:val="both"/>
        <w:rPr>
          <w:rFonts w:ascii="Times New Roman" w:eastAsia="Times New Roman" w:hAnsi="Times New Roman" w:cs="Times New Roman"/>
          <w:b/>
          <w:color w:val="000000"/>
        </w:rPr>
      </w:pPr>
      <w:proofErr w:type="gramStart"/>
      <w:r>
        <w:rPr>
          <w:rFonts w:ascii="Times New Roman" w:eastAsia="Times New Roman" w:hAnsi="Times New Roman" w:cs="Times New Roman"/>
          <w:color w:val="000000"/>
          <w:sz w:val="28"/>
          <w:szCs w:val="28"/>
        </w:rPr>
        <w:t xml:space="preserve">Требованием п. 1.6 </w:t>
      </w:r>
      <w:proofErr w:type="spellStart"/>
      <w:r>
        <w:rPr>
          <w:rFonts w:ascii="Times New Roman" w:eastAsia="Times New Roman" w:hAnsi="Times New Roman" w:cs="Times New Roman"/>
          <w:color w:val="000000"/>
          <w:sz w:val="28"/>
          <w:szCs w:val="28"/>
        </w:rPr>
        <w:t>СанПиН</w:t>
      </w:r>
      <w:proofErr w:type="spellEnd"/>
      <w:r>
        <w:rPr>
          <w:rFonts w:ascii="Times New Roman" w:eastAsia="Times New Roman" w:hAnsi="Times New Roman" w:cs="Times New Roman"/>
          <w:color w:val="000000"/>
          <w:sz w:val="28"/>
          <w:szCs w:val="28"/>
        </w:rPr>
        <w:t xml:space="preserve"> 2.1.4.1110-02 «Зоны санитарной охраны источников водоснабжения и водопроводов питьевого назначения» установлено, что организации зоны санитарной охраны должна предшествовать разработка ее</w:t>
      </w:r>
      <w:r w:rsidR="00935D0C">
        <w:rPr>
          <w:rFonts w:ascii="Times New Roman" w:eastAsia="Times New Roman" w:hAnsi="Times New Roman" w:cs="Times New Roman"/>
          <w:color w:val="000000"/>
          <w:sz w:val="28"/>
          <w:szCs w:val="28"/>
        </w:rPr>
        <w:t xml:space="preserve"> проекта, в который включаются:</w:t>
      </w:r>
      <w:r>
        <w:rPr>
          <w:rFonts w:ascii="Times New Roman" w:eastAsia="Times New Roman" w:hAnsi="Times New Roman" w:cs="Times New Roman"/>
          <w:color w:val="000000"/>
          <w:sz w:val="28"/>
          <w:szCs w:val="28"/>
        </w:rPr>
        <w:t xml:space="preserve"> определение границ зоны и составляющих ее поясов; план мероприятий по улучшению санитарного состояния территории ЗСО и предупреждению загрязнения источника; правила и режим хозяйственного использования территорий трех поясов ЗСО.</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 xml:space="preserve">Фактически, на момент проведения проверки для скважин ООО «ЭТМ» №№ 89, 90 не разработан проект зон санитарной охраны.  </w:t>
      </w:r>
    </w:p>
    <w:p w:rsidR="007467DA" w:rsidRDefault="00D80CC6">
      <w:pPr>
        <w:numPr>
          <w:ilvl w:val="0"/>
          <w:numId w:val="1"/>
        </w:numPr>
        <w:pBdr>
          <w:top w:val="nil"/>
          <w:left w:val="nil"/>
          <w:bottom w:val="nil"/>
          <w:right w:val="nil"/>
          <w:between w:val="nil"/>
        </w:pBdr>
        <w:spacing w:after="0"/>
        <w:ind w:left="284"/>
        <w:jc w:val="both"/>
        <w:rPr>
          <w:rFonts w:ascii="Times New Roman" w:eastAsia="Times New Roman" w:hAnsi="Times New Roman" w:cs="Times New Roman"/>
          <w:b/>
          <w:color w:val="000000"/>
        </w:rPr>
      </w:pPr>
      <w:r>
        <w:rPr>
          <w:rFonts w:ascii="Times New Roman" w:eastAsia="Times New Roman" w:hAnsi="Times New Roman" w:cs="Times New Roman"/>
          <w:color w:val="000000"/>
          <w:sz w:val="28"/>
          <w:szCs w:val="28"/>
        </w:rPr>
        <w:t xml:space="preserve">Согласно п. 1.13 </w:t>
      </w:r>
      <w:proofErr w:type="spellStart"/>
      <w:r>
        <w:rPr>
          <w:rFonts w:ascii="Times New Roman" w:eastAsia="Times New Roman" w:hAnsi="Times New Roman" w:cs="Times New Roman"/>
          <w:color w:val="000000"/>
          <w:sz w:val="28"/>
          <w:szCs w:val="28"/>
        </w:rPr>
        <w:t>СанПиН</w:t>
      </w:r>
      <w:proofErr w:type="spellEnd"/>
      <w:r>
        <w:rPr>
          <w:rFonts w:ascii="Times New Roman" w:eastAsia="Times New Roman" w:hAnsi="Times New Roman" w:cs="Times New Roman"/>
          <w:color w:val="000000"/>
          <w:sz w:val="28"/>
          <w:szCs w:val="28"/>
        </w:rPr>
        <w:t xml:space="preserve"> 2.1.4.1110-02 «Зоны санитарной охраны источников водоснабжения и водопроводов питьевого назначения»</w:t>
      </w:r>
      <w:r w:rsidR="00935D0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проект зоны санитарной охраны с планом мероприятий должен иметь заключение центра государственного санитарно - эпидемиологического надзора и иных заинтересованных организаций, после чего утверждается в установленном порядке. </w:t>
      </w:r>
      <w:r>
        <w:rPr>
          <w:rFonts w:ascii="Times New Roman" w:eastAsia="Times New Roman" w:hAnsi="Times New Roman" w:cs="Times New Roman"/>
          <w:b/>
          <w:color w:val="000000"/>
          <w:sz w:val="28"/>
          <w:szCs w:val="28"/>
        </w:rPr>
        <w:t>Фактически, ООО «ЭТМ» не имеет санитарно-эпидемиологического заключения о соответствии государственным санитарным правилам и нормативам на проектную документацию организации зон санитарной охраны для скважин №№ 89, 90.</w:t>
      </w:r>
    </w:p>
    <w:p w:rsidR="007467DA" w:rsidRDefault="00D80CC6">
      <w:pPr>
        <w:numPr>
          <w:ilvl w:val="0"/>
          <w:numId w:val="1"/>
        </w:numPr>
        <w:pBdr>
          <w:top w:val="nil"/>
          <w:left w:val="nil"/>
          <w:bottom w:val="nil"/>
          <w:right w:val="nil"/>
          <w:between w:val="nil"/>
        </w:pBdr>
        <w:spacing w:after="0"/>
        <w:ind w:left="284"/>
        <w:jc w:val="both"/>
        <w:rPr>
          <w:rFonts w:ascii="Times New Roman" w:eastAsia="Times New Roman" w:hAnsi="Times New Roman" w:cs="Times New Roman"/>
          <w:b/>
          <w:color w:val="000000"/>
        </w:rPr>
      </w:pPr>
      <w:r>
        <w:rPr>
          <w:rFonts w:ascii="Times New Roman" w:eastAsia="Times New Roman" w:hAnsi="Times New Roman" w:cs="Times New Roman"/>
          <w:color w:val="000000"/>
          <w:sz w:val="28"/>
          <w:szCs w:val="28"/>
        </w:rPr>
        <w:t xml:space="preserve">В соответствии с п. 3.2.2.4, п. 3.2.3.1 </w:t>
      </w:r>
      <w:proofErr w:type="spellStart"/>
      <w:r>
        <w:rPr>
          <w:rFonts w:ascii="Times New Roman" w:eastAsia="Times New Roman" w:hAnsi="Times New Roman" w:cs="Times New Roman"/>
          <w:color w:val="000000"/>
          <w:sz w:val="28"/>
          <w:szCs w:val="28"/>
        </w:rPr>
        <w:t>СанПиН</w:t>
      </w:r>
      <w:proofErr w:type="spellEnd"/>
      <w:r>
        <w:rPr>
          <w:rFonts w:ascii="Times New Roman" w:eastAsia="Times New Roman" w:hAnsi="Times New Roman" w:cs="Times New Roman"/>
          <w:color w:val="000000"/>
          <w:sz w:val="28"/>
          <w:szCs w:val="28"/>
        </w:rPr>
        <w:t xml:space="preserve"> 2.1.4.1110-02 «Зоны санитарной охраны источников водоснабжения и водопроводов питьевого назначения» запрещен</w:t>
      </w:r>
      <w:r w:rsidR="00935D0C">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 размещени</w:t>
      </w:r>
      <w:r w:rsidR="00935D0C">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 складов горюче - смазочных материалов, ядохимикатов и минеральных удобрений, накопителей </w:t>
      </w:r>
      <w:proofErr w:type="spellStart"/>
      <w:r>
        <w:rPr>
          <w:rFonts w:ascii="Times New Roman" w:eastAsia="Times New Roman" w:hAnsi="Times New Roman" w:cs="Times New Roman"/>
          <w:color w:val="000000"/>
          <w:sz w:val="28"/>
          <w:szCs w:val="28"/>
        </w:rPr>
        <w:t>промстоков</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шламохранилищ</w:t>
      </w:r>
      <w:proofErr w:type="spellEnd"/>
      <w:r>
        <w:rPr>
          <w:rFonts w:ascii="Times New Roman" w:eastAsia="Times New Roman" w:hAnsi="Times New Roman" w:cs="Times New Roman"/>
          <w:color w:val="000000"/>
          <w:sz w:val="28"/>
          <w:szCs w:val="28"/>
        </w:rPr>
        <w:t xml:space="preserve"> и других объектов, обусловливающих опасность химического загрязнения подземных вод</w:t>
      </w:r>
      <w:r w:rsidR="00935D0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 границах 2-го пояса ЗСО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w:t>
      </w:r>
      <w:r>
        <w:rPr>
          <w:rFonts w:ascii="Times New Roman" w:eastAsia="Times New Roman" w:hAnsi="Times New Roman" w:cs="Times New Roman"/>
          <w:b/>
          <w:color w:val="000000"/>
          <w:sz w:val="28"/>
          <w:szCs w:val="28"/>
        </w:rPr>
        <w:t xml:space="preserve">В нарушение изложенного, при обследовании территории поясов зон санитарной охраны выявлены факты размещения в 1-2 поясе канализационных колодцев неизвестного назначения.  </w:t>
      </w:r>
    </w:p>
    <w:p w:rsidR="007467DA" w:rsidRDefault="00D80CC6">
      <w:pPr>
        <w:numPr>
          <w:ilvl w:val="0"/>
          <w:numId w:val="1"/>
        </w:numPr>
        <w:pBdr>
          <w:top w:val="nil"/>
          <w:left w:val="nil"/>
          <w:bottom w:val="nil"/>
          <w:right w:val="nil"/>
          <w:between w:val="nil"/>
        </w:pBdr>
        <w:spacing w:after="0"/>
        <w:ind w:left="284"/>
        <w:jc w:val="both"/>
        <w:rPr>
          <w:rFonts w:ascii="Times New Roman" w:eastAsia="Times New Roman" w:hAnsi="Times New Roman" w:cs="Times New Roman"/>
          <w:b/>
          <w:color w:val="000000"/>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В соответствии с п.п. 4.2.1, 4.2.2, 4.2.3, </w:t>
      </w:r>
      <w:proofErr w:type="spellStart"/>
      <w:r>
        <w:rPr>
          <w:rFonts w:ascii="Times New Roman" w:eastAsia="Times New Roman" w:hAnsi="Times New Roman" w:cs="Times New Roman"/>
          <w:color w:val="000000"/>
          <w:sz w:val="28"/>
          <w:szCs w:val="28"/>
        </w:rPr>
        <w:t>СанПиН</w:t>
      </w:r>
      <w:proofErr w:type="spellEnd"/>
      <w:r>
        <w:rPr>
          <w:rFonts w:ascii="Times New Roman" w:eastAsia="Times New Roman" w:hAnsi="Times New Roman" w:cs="Times New Roman"/>
          <w:color w:val="000000"/>
          <w:sz w:val="28"/>
          <w:szCs w:val="28"/>
        </w:rPr>
        <w:t xml:space="preserve"> 2.1.6.1032-01 "Гигиенические требования к обеспечению качества атмосферного воздуха населенных мест" </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предельно допустимые выбросы для конкретного стационарного источника</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8"/>
          <w:szCs w:val="28"/>
        </w:rPr>
        <w:t xml:space="preserve">выбросов загрязняющих веществ в атмосферный воздух и их совокупности (организации в целом) устанавливаются </w:t>
      </w:r>
      <w:r>
        <w:rPr>
          <w:rFonts w:ascii="Times New Roman" w:eastAsia="Times New Roman" w:hAnsi="Times New Roman" w:cs="Times New Roman"/>
          <w:color w:val="000000"/>
          <w:sz w:val="28"/>
          <w:szCs w:val="28"/>
        </w:rPr>
        <w:lastRenderedPageBreak/>
        <w:t>территориальными органами специально уполномоченного федерального органа исполнительной власти в области охраны атмосферного воздуха при наличии санитарно - эпидемиологического заключения о соответствии</w:t>
      </w:r>
      <w:proofErr w:type="gramEnd"/>
      <w:r>
        <w:rPr>
          <w:rFonts w:ascii="Times New Roman" w:eastAsia="Times New Roman" w:hAnsi="Times New Roman" w:cs="Times New Roman"/>
          <w:color w:val="000000"/>
          <w:sz w:val="28"/>
          <w:szCs w:val="28"/>
        </w:rPr>
        <w:t xml:space="preserve"> их санитарным правилам и согласованного с органами и учреждениями государственной санитарно - эпидемиологической службы плана мероприятий по их достижению; при разработке предельно допустимых выбросов для конкретного стационарного источника учитываются выбросы загрязняющих веществ от данного источника и соседствующих, определяющих загрязнение атмосферного воздуха в зоне влияния выб</w:t>
      </w:r>
      <w:r w:rsidR="00935D0C">
        <w:rPr>
          <w:rFonts w:ascii="Times New Roman" w:eastAsia="Times New Roman" w:hAnsi="Times New Roman" w:cs="Times New Roman"/>
          <w:color w:val="000000"/>
          <w:sz w:val="28"/>
          <w:szCs w:val="28"/>
        </w:rPr>
        <w:t>росов рассматриваемого объекта; п</w:t>
      </w:r>
      <w:r>
        <w:rPr>
          <w:rFonts w:ascii="Times New Roman" w:eastAsia="Times New Roman" w:hAnsi="Times New Roman" w:cs="Times New Roman"/>
          <w:color w:val="000000"/>
          <w:sz w:val="28"/>
          <w:szCs w:val="28"/>
        </w:rPr>
        <w:t xml:space="preserve">роекты нормативов предельно допустимых выбросов по отдельным объектам до включения их в сводный том предельно допустимых выбросов конкретной территории должны пройти санитарно - эпидемиологическую экспертизу для установления соответствия их санитарным правилам. </w:t>
      </w:r>
      <w:r>
        <w:rPr>
          <w:rFonts w:ascii="Times New Roman" w:eastAsia="Times New Roman" w:hAnsi="Times New Roman" w:cs="Times New Roman"/>
          <w:b/>
          <w:color w:val="000000"/>
          <w:sz w:val="28"/>
          <w:szCs w:val="28"/>
        </w:rPr>
        <w:t xml:space="preserve">В нарушение изложенных требований ООО «ЭТМ» не проведен комплекс мероприятий, направленных на установление нормативов предельно допустимых выбросов загрязняющих веществ в атмосферный воздух для промышленной площадки, расположенной по адресу </w:t>
      </w:r>
      <w:proofErr w:type="gramStart"/>
      <w:r>
        <w:rPr>
          <w:rFonts w:ascii="Times New Roman" w:eastAsia="Times New Roman" w:hAnsi="Times New Roman" w:cs="Times New Roman"/>
          <w:b/>
          <w:color w:val="000000"/>
          <w:sz w:val="28"/>
          <w:szCs w:val="28"/>
        </w:rPr>
        <w:t>г</w:t>
      </w:r>
      <w:proofErr w:type="gramEnd"/>
      <w:r>
        <w:rPr>
          <w:rFonts w:ascii="Times New Roman" w:eastAsia="Times New Roman" w:hAnsi="Times New Roman" w:cs="Times New Roman"/>
          <w:b/>
          <w:color w:val="000000"/>
          <w:sz w:val="28"/>
          <w:szCs w:val="28"/>
        </w:rPr>
        <w:t>. Кострома ул. Базовая д. 23</w:t>
      </w:r>
      <w:r w:rsidR="00935D0C">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санитарно-эпидемиологическое заключение на проектную документацию предельно допустимых выбросов отсутствует.</w:t>
      </w:r>
      <w:r>
        <w:rPr>
          <w:rFonts w:ascii="Times New Roman" w:eastAsia="Times New Roman" w:hAnsi="Times New Roman" w:cs="Times New Roman"/>
          <w:b/>
          <w:color w:val="000000"/>
        </w:rPr>
        <w:t xml:space="preserve"> </w:t>
      </w:r>
    </w:p>
    <w:p w:rsidR="007467DA" w:rsidRDefault="00D80CC6">
      <w:pPr>
        <w:numPr>
          <w:ilvl w:val="0"/>
          <w:numId w:val="1"/>
        </w:numPr>
        <w:pBdr>
          <w:top w:val="nil"/>
          <w:left w:val="nil"/>
          <w:bottom w:val="nil"/>
          <w:right w:val="nil"/>
          <w:between w:val="nil"/>
        </w:pBdr>
        <w:spacing w:after="0"/>
        <w:ind w:left="284"/>
        <w:jc w:val="both"/>
        <w:rPr>
          <w:rFonts w:ascii="Times New Roman" w:eastAsia="Times New Roman" w:hAnsi="Times New Roman" w:cs="Times New Roman"/>
          <w:b/>
          <w:color w:val="000000"/>
        </w:rPr>
      </w:pPr>
      <w:proofErr w:type="gramStart"/>
      <w:r>
        <w:rPr>
          <w:rFonts w:ascii="Times New Roman" w:eastAsia="Times New Roman" w:hAnsi="Times New Roman" w:cs="Times New Roman"/>
          <w:color w:val="000000"/>
          <w:sz w:val="28"/>
          <w:szCs w:val="28"/>
        </w:rPr>
        <w:t xml:space="preserve">Согласно п. 3.7 </w:t>
      </w:r>
      <w:proofErr w:type="spellStart"/>
      <w:r>
        <w:rPr>
          <w:rFonts w:ascii="Times New Roman" w:eastAsia="Times New Roman" w:hAnsi="Times New Roman" w:cs="Times New Roman"/>
          <w:color w:val="000000"/>
          <w:sz w:val="28"/>
          <w:szCs w:val="28"/>
        </w:rPr>
        <w:t>СанПиН</w:t>
      </w:r>
      <w:proofErr w:type="spellEnd"/>
      <w:r>
        <w:rPr>
          <w:rFonts w:ascii="Times New Roman" w:eastAsia="Times New Roman" w:hAnsi="Times New Roman" w:cs="Times New Roman"/>
          <w:color w:val="000000"/>
          <w:sz w:val="28"/>
          <w:szCs w:val="28"/>
        </w:rPr>
        <w:t xml:space="preserve"> 2.1.7.1322-03 «Гигиенические требования к размещению и обезвреживанию отхо</w:t>
      </w:r>
      <w:r w:rsidR="00935D0C">
        <w:rPr>
          <w:rFonts w:ascii="Times New Roman" w:eastAsia="Times New Roman" w:hAnsi="Times New Roman" w:cs="Times New Roman"/>
          <w:color w:val="000000"/>
          <w:sz w:val="28"/>
          <w:szCs w:val="28"/>
        </w:rPr>
        <w:t>дов производства и потребления»</w:t>
      </w:r>
      <w:r>
        <w:rPr>
          <w:rFonts w:ascii="Times New Roman" w:eastAsia="Times New Roman" w:hAnsi="Times New Roman" w:cs="Times New Roman"/>
          <w:color w:val="000000"/>
          <w:sz w:val="28"/>
          <w:szCs w:val="28"/>
        </w:rPr>
        <w:t xml:space="preserve">   при временном хранении отходов в нестационарных складах, на открытых площадках без тары (навалом, насыпью) или в негерметичной таре должны соблюдаться следующие условия: временные склады и открытые площадки должны располагаться с подветренной стороны по отношению к жилой застройке;</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поверхность хранящихся насыпью отходов или открытых приемников-накопителей должна быть защищена от воздействия атмосферных осадков и ветров (укрытие брезентом, оборудование навесом и т.д.); 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др.); по периметру площадки должна быть предусмотрена </w:t>
      </w:r>
      <w:proofErr w:type="spellStart"/>
      <w:r>
        <w:rPr>
          <w:rFonts w:ascii="Times New Roman" w:eastAsia="Times New Roman" w:hAnsi="Times New Roman" w:cs="Times New Roman"/>
          <w:color w:val="000000"/>
          <w:sz w:val="28"/>
          <w:szCs w:val="28"/>
        </w:rPr>
        <w:t>обваловка</w:t>
      </w:r>
      <w:proofErr w:type="spellEnd"/>
      <w:r>
        <w:rPr>
          <w:rFonts w:ascii="Times New Roman" w:eastAsia="Times New Roman" w:hAnsi="Times New Roman" w:cs="Times New Roman"/>
          <w:color w:val="000000"/>
          <w:sz w:val="28"/>
          <w:szCs w:val="28"/>
        </w:rPr>
        <w:t xml:space="preserve"> и обособленная сеть ливнестоков с автономными очистными сооружениями;</w:t>
      </w:r>
      <w:proofErr w:type="gramEnd"/>
      <w:r>
        <w:rPr>
          <w:rFonts w:ascii="Times New Roman" w:eastAsia="Times New Roman" w:hAnsi="Times New Roman" w:cs="Times New Roman"/>
          <w:color w:val="000000"/>
          <w:sz w:val="28"/>
          <w:szCs w:val="28"/>
        </w:rPr>
        <w:t xml:space="preserve"> допускается ее присоединение к локальным очистным сооружениям в соответствии с техническими условиями; поступление загрязненного ливнестока с этой площадки в общегородскую систему дождевой канализации или сброс в ближайшие водоемы без очистки не допускается. </w:t>
      </w:r>
      <w:r>
        <w:rPr>
          <w:rFonts w:ascii="Times New Roman" w:eastAsia="Times New Roman" w:hAnsi="Times New Roman" w:cs="Times New Roman"/>
          <w:b/>
          <w:color w:val="000000"/>
          <w:sz w:val="28"/>
          <w:szCs w:val="28"/>
        </w:rPr>
        <w:t xml:space="preserve">В нарушение </w:t>
      </w:r>
      <w:r>
        <w:rPr>
          <w:rFonts w:ascii="Times New Roman" w:eastAsia="Times New Roman" w:hAnsi="Times New Roman" w:cs="Times New Roman"/>
          <w:b/>
          <w:color w:val="000000"/>
          <w:sz w:val="28"/>
          <w:szCs w:val="28"/>
        </w:rPr>
        <w:lastRenderedPageBreak/>
        <w:t>указанного пункта санитарных правил, ООО «</w:t>
      </w:r>
      <w:proofErr w:type="spellStart"/>
      <w:r>
        <w:rPr>
          <w:rFonts w:ascii="Times New Roman" w:eastAsia="Times New Roman" w:hAnsi="Times New Roman" w:cs="Times New Roman"/>
          <w:b/>
          <w:color w:val="000000"/>
          <w:sz w:val="28"/>
          <w:szCs w:val="28"/>
        </w:rPr>
        <w:t>ЭкоТехноМенеджмент</w:t>
      </w:r>
      <w:proofErr w:type="spellEnd"/>
      <w:r>
        <w:rPr>
          <w:rFonts w:ascii="Times New Roman" w:eastAsia="Times New Roman" w:hAnsi="Times New Roman" w:cs="Times New Roman"/>
          <w:b/>
          <w:color w:val="000000"/>
          <w:sz w:val="28"/>
          <w:szCs w:val="28"/>
        </w:rPr>
        <w:t xml:space="preserve">» размещает на своей производственной территории, расположенной по ул. </w:t>
      </w:r>
      <w:proofErr w:type="gramStart"/>
      <w:r>
        <w:rPr>
          <w:rFonts w:ascii="Times New Roman" w:eastAsia="Times New Roman" w:hAnsi="Times New Roman" w:cs="Times New Roman"/>
          <w:b/>
          <w:color w:val="000000"/>
          <w:sz w:val="28"/>
          <w:szCs w:val="28"/>
        </w:rPr>
        <w:t>Базовая</w:t>
      </w:r>
      <w:proofErr w:type="gramEnd"/>
      <w:r>
        <w:rPr>
          <w:rFonts w:ascii="Times New Roman" w:eastAsia="Times New Roman" w:hAnsi="Times New Roman" w:cs="Times New Roman"/>
          <w:b/>
          <w:color w:val="000000"/>
          <w:sz w:val="28"/>
          <w:szCs w:val="28"/>
        </w:rPr>
        <w:t xml:space="preserve"> д. 23 в г. Костроме, крупногабаритные отходы без оборудования специализированной площадки. Так место временного размещения КГМ не оборудовано по периметру </w:t>
      </w:r>
      <w:proofErr w:type="spellStart"/>
      <w:r>
        <w:rPr>
          <w:rFonts w:ascii="Times New Roman" w:eastAsia="Times New Roman" w:hAnsi="Times New Roman" w:cs="Times New Roman"/>
          <w:b/>
          <w:color w:val="000000"/>
          <w:sz w:val="28"/>
          <w:szCs w:val="28"/>
        </w:rPr>
        <w:t>обваловкой</w:t>
      </w:r>
      <w:proofErr w:type="spellEnd"/>
      <w:r>
        <w:rPr>
          <w:rFonts w:ascii="Times New Roman" w:eastAsia="Times New Roman" w:hAnsi="Times New Roman" w:cs="Times New Roman"/>
          <w:b/>
          <w:color w:val="000000"/>
          <w:sz w:val="28"/>
          <w:szCs w:val="28"/>
        </w:rPr>
        <w:t xml:space="preserve">, не имеет обособленной сети ливнестоков  с автономными очистными сооружениями, поверхность хранящихся насыпью отходов не защищена от воздействия атмосферных осадков и ветров (отсутствует укрытие брезентом, оборудование навесом и т.д.). Кроме того, при эксплуатации АМСК, Общество осуществляет временное хранение (накопление) полезной фракции отсортированных отходов производства и потребления. Отсортированная полезная фракция размещается на специально оборудованной площадке. Однако данная площадка не оборудована </w:t>
      </w:r>
      <w:proofErr w:type="spellStart"/>
      <w:r>
        <w:rPr>
          <w:rFonts w:ascii="Times New Roman" w:eastAsia="Times New Roman" w:hAnsi="Times New Roman" w:cs="Times New Roman"/>
          <w:b/>
          <w:color w:val="000000"/>
          <w:sz w:val="28"/>
          <w:szCs w:val="28"/>
        </w:rPr>
        <w:t>обваловкой</w:t>
      </w:r>
      <w:proofErr w:type="spellEnd"/>
      <w:r>
        <w:rPr>
          <w:rFonts w:ascii="Times New Roman" w:eastAsia="Times New Roman" w:hAnsi="Times New Roman" w:cs="Times New Roman"/>
          <w:b/>
          <w:color w:val="000000"/>
          <w:sz w:val="28"/>
          <w:szCs w:val="28"/>
        </w:rPr>
        <w:t xml:space="preserve"> и обособленной системой ливневой канализации, что привело к растеканию загрязненных сточных вод (ливневых, инфильтрат) на рельеф местности. </w:t>
      </w:r>
      <w:proofErr w:type="gramStart"/>
      <w:r>
        <w:rPr>
          <w:rFonts w:ascii="Times New Roman" w:eastAsia="Times New Roman" w:hAnsi="Times New Roman" w:cs="Times New Roman"/>
          <w:b/>
          <w:color w:val="000000"/>
          <w:sz w:val="28"/>
          <w:szCs w:val="28"/>
        </w:rPr>
        <w:t xml:space="preserve">Причиной данного нарушения послужило внесение изменений в проект строительства мусоросортировочного завода, а именно, разрешения на строительство после корректировки проекта выданы без соответствующей экологической экспертизы (разрешения на строительство мусоросортировочного завода ООО «Технологии </w:t>
      </w:r>
      <w:proofErr w:type="spellStart"/>
      <w:r>
        <w:rPr>
          <w:rFonts w:ascii="Times New Roman" w:eastAsia="Times New Roman" w:hAnsi="Times New Roman" w:cs="Times New Roman"/>
          <w:b/>
          <w:color w:val="000000"/>
          <w:sz w:val="28"/>
          <w:szCs w:val="28"/>
        </w:rPr>
        <w:t>рециклинга</w:t>
      </w:r>
      <w:proofErr w:type="spellEnd"/>
      <w:r>
        <w:rPr>
          <w:rFonts w:ascii="Times New Roman" w:eastAsia="Times New Roman" w:hAnsi="Times New Roman" w:cs="Times New Roman"/>
          <w:b/>
          <w:color w:val="000000"/>
          <w:sz w:val="28"/>
          <w:szCs w:val="28"/>
        </w:rPr>
        <w:t>» № RU 4432800-174/2/2013 от 26.05.2014г., RU 44328000-174/1/2013 от 14.06.2013г. и разрешение на строительство после  корректировки проекта № 44-RU 44328000-8-2016 от 03.02.2016г.), что является</w:t>
      </w:r>
      <w:proofErr w:type="gramEnd"/>
      <w:r>
        <w:rPr>
          <w:rFonts w:ascii="Times New Roman" w:eastAsia="Times New Roman" w:hAnsi="Times New Roman" w:cs="Times New Roman"/>
          <w:b/>
          <w:color w:val="000000"/>
          <w:sz w:val="28"/>
          <w:szCs w:val="28"/>
        </w:rPr>
        <w:t xml:space="preserve"> </w:t>
      </w:r>
      <w:proofErr w:type="gramStart"/>
      <w:r>
        <w:rPr>
          <w:rFonts w:ascii="Times New Roman" w:eastAsia="Times New Roman" w:hAnsi="Times New Roman" w:cs="Times New Roman"/>
          <w:b/>
          <w:color w:val="000000"/>
          <w:sz w:val="28"/>
          <w:szCs w:val="28"/>
        </w:rPr>
        <w:t>нарушением п.4 ч.7 ст.51 Градостроительного Кодекса РФ,  п. 2 ст. 10 ФЗ-89 «Об отходах производства и потребления», п. 8 ст. 11 ФЗ-174 «Об экологической экспертизе», что и привело к загрязнению окружающей среды и является основанием для возбуждения уголовных дел по ст. 246, 247, 250, а так же по ст. 286 УК РФ в отношении должностных лиц, выдавших</w:t>
      </w:r>
      <w:proofErr w:type="gramEnd"/>
      <w:r>
        <w:rPr>
          <w:rFonts w:ascii="Times New Roman" w:eastAsia="Times New Roman" w:hAnsi="Times New Roman" w:cs="Times New Roman"/>
          <w:b/>
          <w:color w:val="000000"/>
          <w:sz w:val="28"/>
          <w:szCs w:val="28"/>
        </w:rPr>
        <w:t xml:space="preserve"> разрешения на строительство, ввод в эксплуатацию и лицензию на деятельность по обращению с отходами с превышением должностных полномочий (письмо Министерства природных ресурсов и экологии РФ от 18.10.2018г. № 12-47/26489 и от 10.10.2016г. № 12-50/8275-ОГ). </w:t>
      </w:r>
    </w:p>
    <w:p w:rsidR="007467DA" w:rsidRDefault="00D80CC6">
      <w:pPr>
        <w:numPr>
          <w:ilvl w:val="0"/>
          <w:numId w:val="1"/>
        </w:numPr>
        <w:pBdr>
          <w:top w:val="nil"/>
          <w:left w:val="nil"/>
          <w:bottom w:val="nil"/>
          <w:right w:val="nil"/>
          <w:between w:val="nil"/>
        </w:pBdr>
        <w:spacing w:after="0"/>
        <w:ind w:left="284"/>
        <w:jc w:val="both"/>
        <w:rPr>
          <w:rFonts w:ascii="Times New Roman" w:eastAsia="Times New Roman" w:hAnsi="Times New Roman" w:cs="Times New Roman"/>
          <w:b/>
          <w:color w:val="000000"/>
        </w:rPr>
      </w:pPr>
      <w:r>
        <w:rPr>
          <w:rFonts w:ascii="Times New Roman" w:eastAsia="Times New Roman" w:hAnsi="Times New Roman" w:cs="Times New Roman"/>
          <w:color w:val="000000"/>
          <w:sz w:val="28"/>
          <w:szCs w:val="28"/>
        </w:rPr>
        <w:t xml:space="preserve">В соответствии с п. 6.7 санитарных правил </w:t>
      </w:r>
      <w:proofErr w:type="spellStart"/>
      <w:r>
        <w:rPr>
          <w:rFonts w:ascii="Times New Roman" w:eastAsia="Times New Roman" w:hAnsi="Times New Roman" w:cs="Times New Roman"/>
          <w:color w:val="000000"/>
          <w:sz w:val="28"/>
          <w:szCs w:val="28"/>
        </w:rPr>
        <w:t>СанПиН</w:t>
      </w:r>
      <w:proofErr w:type="spellEnd"/>
      <w:r>
        <w:rPr>
          <w:rFonts w:ascii="Times New Roman" w:eastAsia="Times New Roman" w:hAnsi="Times New Roman" w:cs="Times New Roman"/>
          <w:color w:val="000000"/>
          <w:sz w:val="28"/>
          <w:szCs w:val="28"/>
        </w:rPr>
        <w:t xml:space="preserve"> 2.1.5.980-00 «Гигиенические требования к охране поверхностных вод» сброс сточных и дренажных вод в черте населенных мест через существующие выпуски допускается лишь в исключительных случаях при соответствующем технико-экономическом обосновании и по согласованию с органами </w:t>
      </w:r>
      <w:r>
        <w:rPr>
          <w:rFonts w:ascii="Times New Roman" w:eastAsia="Times New Roman" w:hAnsi="Times New Roman" w:cs="Times New Roman"/>
          <w:color w:val="000000"/>
          <w:sz w:val="28"/>
          <w:szCs w:val="28"/>
        </w:rPr>
        <w:lastRenderedPageBreak/>
        <w:t xml:space="preserve">государственной санитарно-эпидемиологической службы. В этом случае нормативные требования, предъявленные к составу и свойствам сточных вод, должны соответствовать требованиям, предъявляемым к воде водных объектов питьевого, хозяйственно-бытового и рекреационного водопользования. </w:t>
      </w:r>
      <w:proofErr w:type="gramStart"/>
      <w:r>
        <w:rPr>
          <w:rFonts w:ascii="Times New Roman" w:eastAsia="Times New Roman" w:hAnsi="Times New Roman" w:cs="Times New Roman"/>
          <w:b/>
          <w:color w:val="000000"/>
          <w:sz w:val="28"/>
          <w:szCs w:val="28"/>
        </w:rPr>
        <w:t>В нарушение указанного пункта санитарных правил, на момент проведения проверки с 23.11.2018г. – 6.12.2018г., качество сточных вод (ливневые и дренажные) сбрасываемых ООО «ЭТМ»  в водный объект ручей  Без</w:t>
      </w:r>
      <w:r w:rsidR="00FD60F6">
        <w:rPr>
          <w:rFonts w:ascii="Times New Roman" w:eastAsia="Times New Roman" w:hAnsi="Times New Roman" w:cs="Times New Roman"/>
          <w:b/>
          <w:color w:val="000000"/>
          <w:sz w:val="28"/>
          <w:szCs w:val="28"/>
        </w:rPr>
        <w:t>ы</w:t>
      </w:r>
      <w:r>
        <w:rPr>
          <w:rFonts w:ascii="Times New Roman" w:eastAsia="Times New Roman" w:hAnsi="Times New Roman" w:cs="Times New Roman"/>
          <w:b/>
          <w:color w:val="000000"/>
          <w:sz w:val="28"/>
          <w:szCs w:val="28"/>
        </w:rPr>
        <w:t>мянный в границах г. Костромы, не соответствует требованиям санитарного законодательства, что подтверждается результатами лабораторных исследований.</w:t>
      </w:r>
      <w:proofErr w:type="gramEnd"/>
      <w:r>
        <w:rPr>
          <w:rFonts w:ascii="Times New Roman" w:eastAsia="Times New Roman" w:hAnsi="Times New Roman" w:cs="Times New Roman"/>
          <w:b/>
          <w:color w:val="000000"/>
          <w:sz w:val="28"/>
          <w:szCs w:val="28"/>
        </w:rPr>
        <w:t xml:space="preserve"> </w:t>
      </w:r>
      <w:proofErr w:type="gramStart"/>
      <w:r>
        <w:rPr>
          <w:rFonts w:ascii="Times New Roman" w:eastAsia="Times New Roman" w:hAnsi="Times New Roman" w:cs="Times New Roman"/>
          <w:b/>
          <w:color w:val="000000"/>
          <w:sz w:val="28"/>
          <w:szCs w:val="28"/>
        </w:rPr>
        <w:t>Так, согласно экспертному заключению ФБУЗ «Центр гигиены и эпидемиологии в Костромской области» от 13 декабря 2018 г. № 913-К и протоколу лабораторных испытаний от 05 декабря 2018 г. № 14548 качество сточных вод ООО «ЭТМ»</w:t>
      </w:r>
      <w:r w:rsidR="00D6738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w:t>
      </w:r>
      <w:r w:rsidRPr="00FC5892">
        <w:rPr>
          <w:rFonts w:ascii="Times New Roman" w:eastAsia="Times New Roman" w:hAnsi="Times New Roman" w:cs="Times New Roman"/>
          <w:b/>
          <w:color w:val="000000"/>
          <w:sz w:val="28"/>
          <w:szCs w:val="28"/>
        </w:rPr>
        <w:t>после очистки на ЛОСК, сбрасываемых в водный объект ручей Без</w:t>
      </w:r>
      <w:r w:rsidR="00FD60F6" w:rsidRPr="00FC5892">
        <w:rPr>
          <w:rFonts w:ascii="Times New Roman" w:eastAsia="Times New Roman" w:hAnsi="Times New Roman" w:cs="Times New Roman"/>
          <w:b/>
          <w:color w:val="000000"/>
          <w:sz w:val="28"/>
          <w:szCs w:val="28"/>
        </w:rPr>
        <w:t>ы</w:t>
      </w:r>
      <w:r w:rsidRPr="00FC5892">
        <w:rPr>
          <w:rFonts w:ascii="Times New Roman" w:eastAsia="Times New Roman" w:hAnsi="Times New Roman" w:cs="Times New Roman"/>
          <w:b/>
          <w:color w:val="000000"/>
          <w:sz w:val="28"/>
          <w:szCs w:val="28"/>
        </w:rPr>
        <w:t>мянный</w:t>
      </w:r>
      <w:r>
        <w:rPr>
          <w:rFonts w:ascii="Times New Roman" w:eastAsia="Times New Roman" w:hAnsi="Times New Roman" w:cs="Times New Roman"/>
          <w:b/>
          <w:color w:val="000000"/>
          <w:sz w:val="28"/>
          <w:szCs w:val="28"/>
        </w:rPr>
        <w:t xml:space="preserve"> (который впадает в р. </w:t>
      </w:r>
      <w:proofErr w:type="spellStart"/>
      <w:r>
        <w:rPr>
          <w:rFonts w:ascii="Times New Roman" w:eastAsia="Times New Roman" w:hAnsi="Times New Roman" w:cs="Times New Roman"/>
          <w:b/>
          <w:color w:val="000000"/>
          <w:sz w:val="28"/>
          <w:szCs w:val="28"/>
        </w:rPr>
        <w:t>Буянка</w:t>
      </w:r>
      <w:proofErr w:type="spellEnd"/>
      <w:r>
        <w:rPr>
          <w:rFonts w:ascii="Times New Roman" w:eastAsia="Times New Roman" w:hAnsi="Times New Roman" w:cs="Times New Roman"/>
          <w:b/>
          <w:color w:val="000000"/>
          <w:sz w:val="28"/>
          <w:szCs w:val="28"/>
        </w:rPr>
        <w:t xml:space="preserve">, которая в свою очередь впадает в р. </w:t>
      </w:r>
      <w:proofErr w:type="spellStart"/>
      <w:r>
        <w:rPr>
          <w:rFonts w:ascii="Times New Roman" w:eastAsia="Times New Roman" w:hAnsi="Times New Roman" w:cs="Times New Roman"/>
          <w:b/>
          <w:color w:val="000000"/>
          <w:sz w:val="28"/>
          <w:szCs w:val="28"/>
        </w:rPr>
        <w:t>Сендега</w:t>
      </w:r>
      <w:proofErr w:type="spellEnd"/>
      <w:r>
        <w:rPr>
          <w:rFonts w:ascii="Times New Roman" w:eastAsia="Times New Roman" w:hAnsi="Times New Roman" w:cs="Times New Roman"/>
          <w:b/>
          <w:color w:val="000000"/>
          <w:sz w:val="28"/>
          <w:szCs w:val="28"/>
        </w:rPr>
        <w:t>), который протекает в 40</w:t>
      </w:r>
      <w:proofErr w:type="gramEnd"/>
      <w:r>
        <w:rPr>
          <w:rFonts w:ascii="Times New Roman" w:eastAsia="Times New Roman" w:hAnsi="Times New Roman" w:cs="Times New Roman"/>
          <w:b/>
          <w:color w:val="000000"/>
          <w:sz w:val="28"/>
          <w:szCs w:val="28"/>
        </w:rPr>
        <w:t xml:space="preserve"> </w:t>
      </w:r>
      <w:proofErr w:type="gramStart"/>
      <w:r>
        <w:rPr>
          <w:rFonts w:ascii="Times New Roman" w:eastAsia="Times New Roman" w:hAnsi="Times New Roman" w:cs="Times New Roman"/>
          <w:b/>
          <w:color w:val="000000"/>
          <w:sz w:val="28"/>
          <w:szCs w:val="28"/>
        </w:rPr>
        <w:t>м</w:t>
      </w:r>
      <w:r w:rsidR="00D6738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от границы предприятия в восточном направлении посредством организованного открытого выпуска, не соответствует требованиям санитарных правил и норм по санитарно-химическим и микробиологическим показателям: общие </w:t>
      </w:r>
      <w:proofErr w:type="spellStart"/>
      <w:r>
        <w:rPr>
          <w:rFonts w:ascii="Times New Roman" w:eastAsia="Times New Roman" w:hAnsi="Times New Roman" w:cs="Times New Roman"/>
          <w:b/>
          <w:color w:val="000000"/>
          <w:sz w:val="28"/>
          <w:szCs w:val="28"/>
        </w:rPr>
        <w:t>колиформные</w:t>
      </w:r>
      <w:proofErr w:type="spellEnd"/>
      <w:r>
        <w:rPr>
          <w:rFonts w:ascii="Times New Roman" w:eastAsia="Times New Roman" w:hAnsi="Times New Roman" w:cs="Times New Roman"/>
          <w:b/>
          <w:color w:val="000000"/>
          <w:sz w:val="28"/>
          <w:szCs w:val="28"/>
        </w:rPr>
        <w:t xml:space="preserve"> бактерии (ОКБ) 5*10</w:t>
      </w:r>
      <w:r>
        <w:rPr>
          <w:rFonts w:ascii="Times New Roman" w:eastAsia="Times New Roman" w:hAnsi="Times New Roman" w:cs="Times New Roman"/>
          <w:b/>
          <w:color w:val="000000"/>
          <w:sz w:val="28"/>
          <w:szCs w:val="28"/>
          <w:vertAlign w:val="superscript"/>
        </w:rPr>
        <w:t>5</w:t>
      </w:r>
      <w:r>
        <w:rPr>
          <w:rFonts w:ascii="Times New Roman" w:eastAsia="Times New Roman" w:hAnsi="Times New Roman" w:cs="Times New Roman"/>
          <w:b/>
          <w:color w:val="000000"/>
          <w:sz w:val="28"/>
          <w:szCs w:val="28"/>
        </w:rPr>
        <w:t xml:space="preserve"> КОЕ/100 мл при нормативе не более 500 КОЕ/100 мл, </w:t>
      </w:r>
      <w:proofErr w:type="spellStart"/>
      <w:r>
        <w:rPr>
          <w:rFonts w:ascii="Times New Roman" w:eastAsia="Times New Roman" w:hAnsi="Times New Roman" w:cs="Times New Roman"/>
          <w:b/>
          <w:color w:val="000000"/>
          <w:sz w:val="28"/>
          <w:szCs w:val="28"/>
        </w:rPr>
        <w:t>термотолерантные</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колиформные</w:t>
      </w:r>
      <w:proofErr w:type="spellEnd"/>
      <w:r>
        <w:rPr>
          <w:rFonts w:ascii="Times New Roman" w:eastAsia="Times New Roman" w:hAnsi="Times New Roman" w:cs="Times New Roman"/>
          <w:b/>
          <w:color w:val="000000"/>
          <w:sz w:val="28"/>
          <w:szCs w:val="28"/>
        </w:rPr>
        <w:t xml:space="preserve"> бактерии (ТКБ) 5*10</w:t>
      </w:r>
      <w:r>
        <w:rPr>
          <w:rFonts w:ascii="Times New Roman" w:eastAsia="Times New Roman" w:hAnsi="Times New Roman" w:cs="Times New Roman"/>
          <w:b/>
          <w:color w:val="000000"/>
          <w:sz w:val="28"/>
          <w:szCs w:val="28"/>
          <w:vertAlign w:val="superscript"/>
        </w:rPr>
        <w:t>5</w:t>
      </w:r>
      <w:r>
        <w:rPr>
          <w:rFonts w:ascii="Times New Roman" w:eastAsia="Times New Roman" w:hAnsi="Times New Roman" w:cs="Times New Roman"/>
          <w:b/>
          <w:color w:val="000000"/>
          <w:sz w:val="28"/>
          <w:szCs w:val="28"/>
        </w:rPr>
        <w:t xml:space="preserve"> КОЕ/100 мл при нормативе не более 100 КОЕ/100 мл., по санитарно – химическому</w:t>
      </w:r>
      <w:proofErr w:type="gramEnd"/>
      <w:r>
        <w:rPr>
          <w:rFonts w:ascii="Times New Roman" w:eastAsia="Times New Roman" w:hAnsi="Times New Roman" w:cs="Times New Roman"/>
          <w:b/>
          <w:color w:val="000000"/>
          <w:sz w:val="28"/>
          <w:szCs w:val="28"/>
        </w:rPr>
        <w:t xml:space="preserve"> показателям: аммиаку и </w:t>
      </w:r>
      <w:proofErr w:type="spellStart"/>
      <w:r>
        <w:rPr>
          <w:rFonts w:ascii="Times New Roman" w:eastAsia="Times New Roman" w:hAnsi="Times New Roman" w:cs="Times New Roman"/>
          <w:b/>
          <w:color w:val="000000"/>
          <w:sz w:val="28"/>
          <w:szCs w:val="28"/>
        </w:rPr>
        <w:t>аммоний-иону</w:t>
      </w:r>
      <w:proofErr w:type="spellEnd"/>
      <w:r>
        <w:rPr>
          <w:rFonts w:ascii="Times New Roman" w:eastAsia="Times New Roman" w:hAnsi="Times New Roman" w:cs="Times New Roman"/>
          <w:b/>
          <w:color w:val="000000"/>
          <w:sz w:val="28"/>
          <w:szCs w:val="28"/>
        </w:rPr>
        <w:t xml:space="preserve"> (12,67 мл/л при нормативе не более 1,5 мг/л), биологические потребление кислорода (БПК5) 124,4 мгО</w:t>
      </w:r>
      <w:proofErr w:type="gramStart"/>
      <w:r>
        <w:rPr>
          <w:rFonts w:ascii="Times New Roman" w:eastAsia="Times New Roman" w:hAnsi="Times New Roman" w:cs="Times New Roman"/>
          <w:b/>
          <w:color w:val="000000"/>
          <w:sz w:val="28"/>
          <w:szCs w:val="28"/>
        </w:rPr>
        <w:t>2</w:t>
      </w:r>
      <w:proofErr w:type="gramEnd"/>
      <w:r>
        <w:rPr>
          <w:rFonts w:ascii="Times New Roman" w:eastAsia="Times New Roman" w:hAnsi="Times New Roman" w:cs="Times New Roman"/>
          <w:b/>
          <w:color w:val="000000"/>
          <w:sz w:val="28"/>
          <w:szCs w:val="28"/>
        </w:rPr>
        <w:t>/л при нормативе не более 4.0 мгО2/л, сероводорода (0,75 мг/л при нормативе не более 0,05 мг/л), формальдегида (0,33 мг/л при нормативе не более 0,05 мг/л), химическое потребление кислорода (ХПК) 247,3 мгО2/л при нормативе не более 30.0 мгО</w:t>
      </w:r>
      <w:proofErr w:type="gramStart"/>
      <w:r>
        <w:rPr>
          <w:rFonts w:ascii="Times New Roman" w:eastAsia="Times New Roman" w:hAnsi="Times New Roman" w:cs="Times New Roman"/>
          <w:b/>
          <w:color w:val="000000"/>
          <w:sz w:val="28"/>
          <w:szCs w:val="28"/>
        </w:rPr>
        <w:t>2</w:t>
      </w:r>
      <w:proofErr w:type="gramEnd"/>
      <w:r>
        <w:rPr>
          <w:rFonts w:ascii="Times New Roman" w:eastAsia="Times New Roman" w:hAnsi="Times New Roman" w:cs="Times New Roman"/>
          <w:b/>
          <w:color w:val="000000"/>
          <w:sz w:val="28"/>
          <w:szCs w:val="28"/>
        </w:rPr>
        <w:t>/л, фенолу (0,365 мл/л при нормативе не более 0,001 мг/л). Так же, согласно протоколу лабораторных испытаний ФБУЗ «Центр гигиены и эпидемиологии в Костромской области» №  14546 от 05.12.2018г.</w:t>
      </w:r>
      <w:r w:rsidR="00D6738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в сточной воде обнаружены нефтепродукты – 554,93мг/кг, что говорит об отсутствии эффективной систем</w:t>
      </w:r>
      <w:r w:rsidR="00D6738F">
        <w:rPr>
          <w:rFonts w:ascii="Times New Roman" w:eastAsia="Times New Roman" w:hAnsi="Times New Roman" w:cs="Times New Roman"/>
          <w:b/>
          <w:color w:val="000000"/>
          <w:sz w:val="28"/>
          <w:szCs w:val="28"/>
        </w:rPr>
        <w:t>ы</w:t>
      </w:r>
      <w:r>
        <w:rPr>
          <w:rFonts w:ascii="Times New Roman" w:eastAsia="Times New Roman" w:hAnsi="Times New Roman" w:cs="Times New Roman"/>
          <w:b/>
          <w:color w:val="000000"/>
          <w:sz w:val="28"/>
          <w:szCs w:val="28"/>
        </w:rPr>
        <w:t xml:space="preserve"> очистки дождевых сточных вод АМСК.</w:t>
      </w:r>
    </w:p>
    <w:p w:rsidR="007467DA" w:rsidRDefault="00D80CC6">
      <w:pPr>
        <w:numPr>
          <w:ilvl w:val="0"/>
          <w:numId w:val="1"/>
        </w:numPr>
        <w:pBdr>
          <w:top w:val="nil"/>
          <w:left w:val="nil"/>
          <w:bottom w:val="nil"/>
          <w:right w:val="nil"/>
          <w:between w:val="nil"/>
        </w:pBdr>
        <w:spacing w:after="0"/>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Проектом строительства мусоросортировочного завода было предусмотрено строительство весовой и пункта мойки колес мусоровозов. </w:t>
      </w:r>
      <w:r>
        <w:rPr>
          <w:rFonts w:ascii="Times New Roman" w:eastAsia="Times New Roman" w:hAnsi="Times New Roman" w:cs="Times New Roman"/>
          <w:b/>
          <w:color w:val="000000"/>
          <w:sz w:val="28"/>
          <w:szCs w:val="28"/>
        </w:rPr>
        <w:t>При обследовании 23.11.2018г. установлено, что весовая не используется</w:t>
      </w:r>
      <w:r>
        <w:rPr>
          <w:rFonts w:ascii="Times New Roman" w:eastAsia="Times New Roman" w:hAnsi="Times New Roman" w:cs="Times New Roman"/>
          <w:b/>
          <w:i/>
          <w:color w:val="000000"/>
        </w:rPr>
        <w:t xml:space="preserve"> </w:t>
      </w:r>
      <w:r>
        <w:rPr>
          <w:rFonts w:ascii="Times New Roman" w:eastAsia="Times New Roman" w:hAnsi="Times New Roman" w:cs="Times New Roman"/>
          <w:b/>
          <w:color w:val="000000"/>
          <w:sz w:val="28"/>
          <w:szCs w:val="28"/>
        </w:rPr>
        <w:t>(так</w:t>
      </w:r>
      <w:r w:rsidR="00D6738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согласно представленной информации имеющаяся у Общества весовая установка не прошла процедуру поверки и не </w:t>
      </w:r>
      <w:r>
        <w:rPr>
          <w:rFonts w:ascii="Times New Roman" w:eastAsia="Times New Roman" w:hAnsi="Times New Roman" w:cs="Times New Roman"/>
          <w:b/>
          <w:color w:val="000000"/>
          <w:sz w:val="28"/>
          <w:szCs w:val="28"/>
        </w:rPr>
        <w:lastRenderedPageBreak/>
        <w:t>используется), а мойка для мытья ходовой отсутствует.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 xml:space="preserve">Следовательно, решения о вводе в эксплуатацию мусоросортировочного завода так же выданы незаконно, с превышением должностных полномочий, мониторинг по реализации инвестиционной программы со стороны Администрации </w:t>
      </w:r>
      <w:proofErr w:type="gramStart"/>
      <w:r>
        <w:rPr>
          <w:rFonts w:ascii="Times New Roman" w:eastAsia="Times New Roman" w:hAnsi="Times New Roman" w:cs="Times New Roman"/>
          <w:b/>
          <w:color w:val="000000"/>
          <w:sz w:val="28"/>
          <w:szCs w:val="28"/>
        </w:rPr>
        <w:t>г</w:t>
      </w:r>
      <w:proofErr w:type="gramEnd"/>
      <w:r>
        <w:rPr>
          <w:rFonts w:ascii="Times New Roman" w:eastAsia="Times New Roman" w:hAnsi="Times New Roman" w:cs="Times New Roman"/>
          <w:b/>
          <w:color w:val="000000"/>
          <w:sz w:val="28"/>
          <w:szCs w:val="28"/>
        </w:rPr>
        <w:t>. Костромы не проводится</w:t>
      </w:r>
      <w:r>
        <w:rPr>
          <w:rFonts w:ascii="Times New Roman" w:eastAsia="Times New Roman" w:hAnsi="Times New Roman" w:cs="Times New Roman"/>
          <w:color w:val="000000"/>
          <w:sz w:val="28"/>
          <w:szCs w:val="28"/>
        </w:rPr>
        <w:t xml:space="preserve"> (п. 3.3 договора № 22 от 21.04.16г. «О реализации инвестиционной программы ООО «</w:t>
      </w:r>
      <w:proofErr w:type="spellStart"/>
      <w:r>
        <w:rPr>
          <w:rFonts w:ascii="Times New Roman" w:eastAsia="Times New Roman" w:hAnsi="Times New Roman" w:cs="Times New Roman"/>
          <w:color w:val="000000"/>
          <w:sz w:val="28"/>
          <w:szCs w:val="28"/>
        </w:rPr>
        <w:t>ЭкоТехноМенеджмент</w:t>
      </w:r>
      <w:proofErr w:type="spellEnd"/>
      <w:r>
        <w:rPr>
          <w:rFonts w:ascii="Times New Roman" w:eastAsia="Times New Roman" w:hAnsi="Times New Roman" w:cs="Times New Roman"/>
          <w:color w:val="000000"/>
          <w:sz w:val="28"/>
          <w:szCs w:val="28"/>
        </w:rPr>
        <w:t xml:space="preserve">»). </w:t>
      </w:r>
    </w:p>
    <w:p w:rsidR="007467DA" w:rsidRDefault="00D80CC6">
      <w:pPr>
        <w:numPr>
          <w:ilvl w:val="0"/>
          <w:numId w:val="1"/>
        </w:numPr>
        <w:pBdr>
          <w:top w:val="nil"/>
          <w:left w:val="nil"/>
          <w:bottom w:val="nil"/>
          <w:right w:val="nil"/>
          <w:between w:val="nil"/>
        </w:pBdr>
        <w:spacing w:after="0"/>
        <w:ind w:left="284"/>
        <w:jc w:val="both"/>
        <w:rPr>
          <w:rFonts w:ascii="Times New Roman" w:eastAsia="Times New Roman" w:hAnsi="Times New Roman" w:cs="Times New Roman"/>
          <w:b/>
          <w:color w:val="000000"/>
        </w:rPr>
      </w:pPr>
      <w:r>
        <w:rPr>
          <w:rFonts w:ascii="Times New Roman" w:eastAsia="Times New Roman" w:hAnsi="Times New Roman" w:cs="Times New Roman"/>
          <w:color w:val="000000"/>
          <w:sz w:val="28"/>
          <w:szCs w:val="28"/>
        </w:rPr>
        <w:t>Согласно инвестиционно</w:t>
      </w:r>
      <w:r w:rsidR="00D6738F">
        <w:rPr>
          <w:rFonts w:ascii="Times New Roman" w:eastAsia="Times New Roman" w:hAnsi="Times New Roman" w:cs="Times New Roman"/>
          <w:color w:val="000000"/>
          <w:sz w:val="28"/>
          <w:szCs w:val="28"/>
        </w:rPr>
        <w:t>му</w:t>
      </w:r>
      <w:r>
        <w:rPr>
          <w:rFonts w:ascii="Times New Roman" w:eastAsia="Times New Roman" w:hAnsi="Times New Roman" w:cs="Times New Roman"/>
          <w:color w:val="000000"/>
          <w:sz w:val="28"/>
          <w:szCs w:val="28"/>
        </w:rPr>
        <w:t xml:space="preserve"> проек</w:t>
      </w:r>
      <w:r w:rsidR="00D6738F">
        <w:rPr>
          <w:rFonts w:ascii="Times New Roman" w:eastAsia="Times New Roman" w:hAnsi="Times New Roman" w:cs="Times New Roman"/>
          <w:color w:val="000000"/>
          <w:sz w:val="28"/>
          <w:szCs w:val="28"/>
        </w:rPr>
        <w:t>ту</w:t>
      </w:r>
      <w:r>
        <w:rPr>
          <w:rFonts w:ascii="Times New Roman" w:eastAsia="Times New Roman" w:hAnsi="Times New Roman" w:cs="Times New Roman"/>
          <w:color w:val="000000"/>
          <w:sz w:val="28"/>
          <w:szCs w:val="28"/>
        </w:rPr>
        <w:t xml:space="preserve"> результатом реализации является:  эффективность использования коммунальных отходов в качестве энергетических ресурсов, внедрения комплексного </w:t>
      </w:r>
      <w:proofErr w:type="spellStart"/>
      <w:r>
        <w:rPr>
          <w:rFonts w:ascii="Times New Roman" w:eastAsia="Times New Roman" w:hAnsi="Times New Roman" w:cs="Times New Roman"/>
          <w:color w:val="000000"/>
          <w:sz w:val="28"/>
          <w:szCs w:val="28"/>
        </w:rPr>
        <w:t>рециклинга</w:t>
      </w:r>
      <w:proofErr w:type="spellEnd"/>
      <w:r>
        <w:rPr>
          <w:rFonts w:ascii="Times New Roman" w:eastAsia="Times New Roman" w:hAnsi="Times New Roman" w:cs="Times New Roman"/>
          <w:color w:val="000000"/>
          <w:sz w:val="28"/>
          <w:szCs w:val="28"/>
        </w:rPr>
        <w:t xml:space="preserve"> и использование их ценных компонентов, применения уникальной инновационной технологии автоматической сортировки, извлечения из поступающих отходов наиболее токсичных фракций, обеспечение глубокой обработки отходов, выделение вторичного сырья, выборка полезных фракций для реализации на вторичном рынке и дальнейшее </w:t>
      </w:r>
      <w:proofErr w:type="gramStart"/>
      <w:r>
        <w:rPr>
          <w:rFonts w:ascii="Times New Roman" w:eastAsia="Times New Roman" w:hAnsi="Times New Roman" w:cs="Times New Roman"/>
          <w:color w:val="000000"/>
          <w:sz w:val="28"/>
          <w:szCs w:val="28"/>
        </w:rPr>
        <w:t>компостирование</w:t>
      </w:r>
      <w:proofErr w:type="gramEnd"/>
      <w:r>
        <w:rPr>
          <w:rFonts w:ascii="Times New Roman" w:eastAsia="Times New Roman" w:hAnsi="Times New Roman" w:cs="Times New Roman"/>
          <w:color w:val="000000"/>
          <w:sz w:val="28"/>
          <w:szCs w:val="28"/>
        </w:rPr>
        <w:t xml:space="preserve"> и обеззараживание органических отходов. Инвестиционной программой предусмотрено прием на утилизацию твердых коммунальных отходов, извлечения полезных фракций до </w:t>
      </w:r>
      <w:r>
        <w:rPr>
          <w:rFonts w:ascii="Times New Roman" w:eastAsia="Times New Roman" w:hAnsi="Times New Roman" w:cs="Times New Roman"/>
          <w:b/>
          <w:color w:val="000000"/>
          <w:sz w:val="28"/>
          <w:szCs w:val="28"/>
        </w:rPr>
        <w:t>60 %</w:t>
      </w:r>
      <w:r>
        <w:rPr>
          <w:rFonts w:ascii="Times New Roman" w:eastAsia="Times New Roman" w:hAnsi="Times New Roman" w:cs="Times New Roman"/>
          <w:color w:val="000000"/>
          <w:sz w:val="28"/>
          <w:szCs w:val="28"/>
        </w:rPr>
        <w:t xml:space="preserve"> от общего объема поступающих на сортировку твердых коммунальных отходов.</w:t>
      </w:r>
      <w:r>
        <w:rPr>
          <w:color w:val="000000"/>
          <w:sz w:val="28"/>
          <w:szCs w:val="28"/>
        </w:rPr>
        <w:t xml:space="preserve"> </w:t>
      </w:r>
      <w:proofErr w:type="gramStart"/>
      <w:r>
        <w:rPr>
          <w:color w:val="000000"/>
          <w:sz w:val="28"/>
          <w:szCs w:val="28"/>
        </w:rPr>
        <w:t>П</w:t>
      </w:r>
      <w:r>
        <w:rPr>
          <w:rFonts w:ascii="Times New Roman" w:eastAsia="Times New Roman" w:hAnsi="Times New Roman" w:cs="Times New Roman"/>
          <w:color w:val="000000"/>
          <w:sz w:val="28"/>
          <w:szCs w:val="28"/>
        </w:rPr>
        <w:t>ри оформлении санитарно-эпидемиологического заключения № 44.КЦ.01.000.М.000140.06.16 от 29.06.2017 г. на деятельность при обращении с отходами ООО «</w:t>
      </w:r>
      <w:proofErr w:type="spellStart"/>
      <w:r>
        <w:rPr>
          <w:rFonts w:ascii="Times New Roman" w:eastAsia="Times New Roman" w:hAnsi="Times New Roman" w:cs="Times New Roman"/>
          <w:color w:val="000000"/>
          <w:sz w:val="28"/>
          <w:szCs w:val="28"/>
        </w:rPr>
        <w:t>ЭкоТехноМенеджмент</w:t>
      </w:r>
      <w:proofErr w:type="spellEnd"/>
      <w:r>
        <w:rPr>
          <w:rFonts w:ascii="Times New Roman" w:eastAsia="Times New Roman" w:hAnsi="Times New Roman" w:cs="Times New Roman"/>
          <w:color w:val="000000"/>
          <w:sz w:val="28"/>
          <w:szCs w:val="28"/>
        </w:rPr>
        <w:t>»  и согласно протоколам по определению класса опасности отходов представленными в Управление при оформлении санитарно-эпидемиологического заключения</w:t>
      </w:r>
      <w:r w:rsidR="00D6738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 июне 2016 года, отсортированные (обезвреженные) отходы АМСК имеют следующий компонентный состав: пищевые отходы – 30%, каучук СКЭП – 4%, железо – 0.1%, алюминий – 0.5%, ткань – 5%, стекло</w:t>
      </w:r>
      <w:proofErr w:type="gramEnd"/>
      <w:r>
        <w:rPr>
          <w:rFonts w:ascii="Times New Roman" w:eastAsia="Times New Roman" w:hAnsi="Times New Roman" w:cs="Times New Roman"/>
          <w:color w:val="000000"/>
          <w:sz w:val="28"/>
          <w:szCs w:val="28"/>
        </w:rPr>
        <w:t xml:space="preserve"> – 10%, полипропилен – 5%, полиэтилен – 5%, песок и земля – 20%, клетчатка (целлюлоза) – 20.4%. </w:t>
      </w:r>
      <w:r>
        <w:rPr>
          <w:rFonts w:ascii="Times New Roman" w:eastAsia="Times New Roman" w:hAnsi="Times New Roman" w:cs="Times New Roman"/>
          <w:b/>
          <w:color w:val="000000"/>
          <w:sz w:val="28"/>
          <w:szCs w:val="28"/>
        </w:rPr>
        <w:t>Согласно протокол</w:t>
      </w:r>
      <w:r w:rsidR="00D6738F">
        <w:rPr>
          <w:rFonts w:ascii="Times New Roman" w:eastAsia="Times New Roman" w:hAnsi="Times New Roman" w:cs="Times New Roman"/>
          <w:b/>
          <w:color w:val="000000"/>
          <w:sz w:val="28"/>
          <w:szCs w:val="28"/>
        </w:rPr>
        <w:t>у</w:t>
      </w:r>
      <w:r>
        <w:rPr>
          <w:rFonts w:ascii="Times New Roman" w:eastAsia="Times New Roman" w:hAnsi="Times New Roman" w:cs="Times New Roman"/>
          <w:b/>
          <w:color w:val="000000"/>
          <w:sz w:val="28"/>
          <w:szCs w:val="28"/>
        </w:rPr>
        <w:t xml:space="preserve"> лабораторных испытаний ФБУЗ «Центр гигиены и эпидемиологии в Костромской области» № 14746 от 12.12.18г.</w:t>
      </w:r>
      <w:r w:rsidR="00D6738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морфологический состав отходов после сортировки (обезвреживания) в месте выгрузки на полигоне «Холм» имеют следующий морфологический состав: бумага, картон – 14%; полимерные материалы 31,8%; стекло 25%; цветной металлолом 14%; пищевые отходы 25%; прочие 15%.</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При оценке класса опасности отходов экспериментальным и расчетным методами: отходы, поступившие на АМСК ООО «ЭТМ» без сортировки (для дальнейшего обезвреживания)</w:t>
      </w:r>
      <w:r w:rsidR="00D6738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относятся к 3 классу опасности; отходы  после сортировки на АМСК ООО «ЭТМ» относятся </w:t>
      </w:r>
      <w:r w:rsidR="00D6738F">
        <w:rPr>
          <w:rFonts w:ascii="Times New Roman" w:eastAsia="Times New Roman" w:hAnsi="Times New Roman" w:cs="Times New Roman"/>
          <w:b/>
          <w:color w:val="000000"/>
          <w:sz w:val="28"/>
          <w:szCs w:val="28"/>
        </w:rPr>
        <w:t xml:space="preserve">к </w:t>
      </w:r>
      <w:r>
        <w:rPr>
          <w:rFonts w:ascii="Times New Roman" w:eastAsia="Times New Roman" w:hAnsi="Times New Roman" w:cs="Times New Roman"/>
          <w:b/>
          <w:color w:val="000000"/>
          <w:sz w:val="28"/>
          <w:szCs w:val="28"/>
        </w:rPr>
        <w:t xml:space="preserve">3 классу </w:t>
      </w:r>
      <w:r>
        <w:rPr>
          <w:rFonts w:ascii="Times New Roman" w:eastAsia="Times New Roman" w:hAnsi="Times New Roman" w:cs="Times New Roman"/>
          <w:b/>
          <w:color w:val="000000"/>
          <w:sz w:val="28"/>
          <w:szCs w:val="28"/>
        </w:rPr>
        <w:lastRenderedPageBreak/>
        <w:t>опасности.  Указанные обстоятельства свидетельствуют об отсутствии сортировки (обезвреживанию) поступающих на мусоросортировочный завод  отходов. Это говорит о том, что мусоросортировочный завод не осуществляет обезвреживание поступающих отходов, что является основание для возбуждения уголовного дела по ст. 159 ч. 7 УК РФ «мошенничество» в отношении должностных лиц ООО «</w:t>
      </w:r>
      <w:proofErr w:type="spellStart"/>
      <w:r>
        <w:rPr>
          <w:rFonts w:ascii="Times New Roman" w:eastAsia="Times New Roman" w:hAnsi="Times New Roman" w:cs="Times New Roman"/>
          <w:b/>
          <w:color w:val="000000"/>
          <w:sz w:val="28"/>
          <w:szCs w:val="28"/>
        </w:rPr>
        <w:t>ЭкоТехноМенеджмент</w:t>
      </w:r>
      <w:proofErr w:type="spellEnd"/>
      <w:r>
        <w:rPr>
          <w:rFonts w:ascii="Times New Roman" w:eastAsia="Times New Roman" w:hAnsi="Times New Roman" w:cs="Times New Roman"/>
          <w:b/>
          <w:color w:val="000000"/>
          <w:sz w:val="28"/>
          <w:szCs w:val="28"/>
        </w:rPr>
        <w:t xml:space="preserve">». </w:t>
      </w:r>
    </w:p>
    <w:p w:rsidR="007467DA" w:rsidRDefault="00D80CC6">
      <w:pPr>
        <w:numPr>
          <w:ilvl w:val="0"/>
          <w:numId w:val="1"/>
        </w:numPr>
        <w:pBdr>
          <w:top w:val="nil"/>
          <w:left w:val="nil"/>
          <w:bottom w:val="nil"/>
          <w:right w:val="nil"/>
          <w:between w:val="nil"/>
        </w:pBdr>
        <w:spacing w:after="0"/>
        <w:ind w:left="284"/>
        <w:jc w:val="both"/>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sz w:val="28"/>
          <w:szCs w:val="28"/>
        </w:rPr>
        <w:t>При рассмотрении проекта строительства мусоросортировочного комплекса  ООО «</w:t>
      </w:r>
      <w:proofErr w:type="spellStart"/>
      <w:r>
        <w:rPr>
          <w:rFonts w:ascii="Times New Roman" w:eastAsia="Times New Roman" w:hAnsi="Times New Roman" w:cs="Times New Roman"/>
          <w:b/>
          <w:color w:val="000000"/>
          <w:sz w:val="28"/>
          <w:szCs w:val="28"/>
        </w:rPr>
        <w:t>ЭкоТехноМенеджмент</w:t>
      </w:r>
      <w:proofErr w:type="spellEnd"/>
      <w:r>
        <w:rPr>
          <w:rFonts w:ascii="Times New Roman" w:eastAsia="Times New Roman" w:hAnsi="Times New Roman" w:cs="Times New Roman"/>
          <w:b/>
          <w:color w:val="000000"/>
          <w:sz w:val="28"/>
          <w:szCs w:val="28"/>
        </w:rPr>
        <w:t>», расположенного по адресу: г. Кострома, ул. Базовая, 23</w:t>
      </w:r>
      <w:r w:rsidR="00D6738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w:t>
      </w:r>
      <w:r w:rsidR="00D6738F">
        <w:rPr>
          <w:rFonts w:ascii="Times New Roman" w:eastAsia="Times New Roman" w:hAnsi="Times New Roman" w:cs="Times New Roman"/>
          <w:b/>
          <w:color w:val="000000"/>
          <w:sz w:val="28"/>
          <w:szCs w:val="28"/>
        </w:rPr>
        <w:t>р</w:t>
      </w:r>
      <w:r>
        <w:rPr>
          <w:rFonts w:ascii="Times New Roman" w:eastAsia="Times New Roman" w:hAnsi="Times New Roman" w:cs="Times New Roman"/>
          <w:b/>
          <w:color w:val="000000"/>
          <w:sz w:val="28"/>
          <w:szCs w:val="28"/>
        </w:rPr>
        <w:t>аздел</w:t>
      </w:r>
      <w:r w:rsidR="00D6738F">
        <w:rPr>
          <w:rFonts w:ascii="Times New Roman" w:eastAsia="Times New Roman" w:hAnsi="Times New Roman" w:cs="Times New Roman"/>
          <w:b/>
          <w:color w:val="000000"/>
          <w:sz w:val="28"/>
          <w:szCs w:val="28"/>
        </w:rPr>
        <w:t>ом</w:t>
      </w:r>
      <w:r>
        <w:rPr>
          <w:rFonts w:ascii="Times New Roman" w:eastAsia="Times New Roman" w:hAnsi="Times New Roman" w:cs="Times New Roman"/>
          <w:b/>
          <w:color w:val="000000"/>
          <w:sz w:val="28"/>
          <w:szCs w:val="28"/>
        </w:rPr>
        <w:t xml:space="preserve"> 2 «Схема планировочной организации земельного участка»</w:t>
      </w:r>
      <w:r w:rsidR="00FD60F6">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часть</w:t>
      </w:r>
      <w:r w:rsidR="00D6738F">
        <w:rPr>
          <w:rFonts w:ascii="Times New Roman" w:eastAsia="Times New Roman" w:hAnsi="Times New Roman" w:cs="Times New Roman"/>
          <w:b/>
          <w:color w:val="000000"/>
          <w:sz w:val="28"/>
          <w:szCs w:val="28"/>
        </w:rPr>
        <w:t>ю</w:t>
      </w:r>
      <w:r>
        <w:rPr>
          <w:rFonts w:ascii="Times New Roman" w:eastAsia="Times New Roman" w:hAnsi="Times New Roman" w:cs="Times New Roman"/>
          <w:b/>
          <w:color w:val="000000"/>
          <w:sz w:val="28"/>
          <w:szCs w:val="28"/>
        </w:rPr>
        <w:t xml:space="preserve"> 5 «Обоснование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предусмотрено следующее</w:t>
      </w:r>
      <w:r w:rsidR="00D6738F">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поверхностный сток с территории поступает</w:t>
      </w:r>
      <w:proofErr w:type="gramEnd"/>
      <w:r>
        <w:rPr>
          <w:rFonts w:ascii="Times New Roman" w:eastAsia="Times New Roman" w:hAnsi="Times New Roman" w:cs="Times New Roman"/>
          <w:b/>
          <w:color w:val="000000"/>
          <w:sz w:val="28"/>
          <w:szCs w:val="28"/>
        </w:rPr>
        <w:t xml:space="preserve"> в </w:t>
      </w:r>
      <w:proofErr w:type="spellStart"/>
      <w:r>
        <w:rPr>
          <w:rFonts w:ascii="Times New Roman" w:eastAsia="Times New Roman" w:hAnsi="Times New Roman" w:cs="Times New Roman"/>
          <w:b/>
          <w:color w:val="000000"/>
          <w:sz w:val="28"/>
          <w:szCs w:val="28"/>
        </w:rPr>
        <w:t>дождеприемные</w:t>
      </w:r>
      <w:proofErr w:type="spellEnd"/>
      <w:r>
        <w:rPr>
          <w:rFonts w:ascii="Times New Roman" w:eastAsia="Times New Roman" w:hAnsi="Times New Roman" w:cs="Times New Roman"/>
          <w:b/>
          <w:color w:val="000000"/>
          <w:sz w:val="28"/>
          <w:szCs w:val="28"/>
        </w:rPr>
        <w:t xml:space="preserve"> колодцы и далее по дождевой канализации на очистные сооружения; после очистки происходит сброс воды на рельеф.</w:t>
      </w:r>
      <w:r>
        <w:rPr>
          <w:rFonts w:ascii="Times New Roman" w:eastAsia="Times New Roman" w:hAnsi="Times New Roman" w:cs="Times New Roman"/>
          <w:color w:val="000000"/>
          <w:sz w:val="28"/>
          <w:szCs w:val="28"/>
        </w:rPr>
        <w:t xml:space="preserve"> Данные проектные решения противоречат требованиям ст. 16 Федерального закона № 7-ФЗ «Об охране окружающей среды», согласно которо</w:t>
      </w:r>
      <w:r w:rsidR="00FD60F6">
        <w:rPr>
          <w:rFonts w:ascii="Times New Roman" w:eastAsia="Times New Roman" w:hAnsi="Times New Roman" w:cs="Times New Roman"/>
          <w:color w:val="000000"/>
          <w:sz w:val="28"/>
          <w:szCs w:val="28"/>
        </w:rPr>
        <w:t>му</w:t>
      </w:r>
      <w:r>
        <w:rPr>
          <w:rFonts w:ascii="Times New Roman" w:eastAsia="Times New Roman" w:hAnsi="Times New Roman" w:cs="Times New Roman"/>
          <w:color w:val="000000"/>
          <w:sz w:val="28"/>
          <w:szCs w:val="28"/>
        </w:rPr>
        <w:t xml:space="preserve"> не допускается сброс сточных вод на рельеф. </w:t>
      </w:r>
    </w:p>
    <w:p w:rsidR="007467DA" w:rsidRDefault="00D80CC6">
      <w:pPr>
        <w:numPr>
          <w:ilvl w:val="0"/>
          <w:numId w:val="1"/>
        </w:numPr>
        <w:pBdr>
          <w:top w:val="nil"/>
          <w:left w:val="nil"/>
          <w:bottom w:val="nil"/>
          <w:right w:val="nil"/>
          <w:between w:val="nil"/>
        </w:pBdr>
        <w:spacing w:after="0"/>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Проектом предусмотрено количество работающих </w:t>
      </w:r>
      <w:r w:rsidR="00FD60F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59 человек, а фактически согласно штатной численности – 130 человек. </w:t>
      </w:r>
    </w:p>
    <w:p w:rsidR="007467DA" w:rsidRDefault="00D80CC6">
      <w:pPr>
        <w:numPr>
          <w:ilvl w:val="0"/>
          <w:numId w:val="1"/>
        </w:numPr>
        <w:pBdr>
          <w:top w:val="nil"/>
          <w:left w:val="nil"/>
          <w:bottom w:val="nil"/>
          <w:right w:val="nil"/>
          <w:between w:val="nil"/>
        </w:pBdr>
        <w:spacing w:after="0"/>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В соответствии с п. 3.2.2.4 </w:t>
      </w:r>
      <w:proofErr w:type="spellStart"/>
      <w:r>
        <w:rPr>
          <w:rFonts w:ascii="Times New Roman" w:eastAsia="Times New Roman" w:hAnsi="Times New Roman" w:cs="Times New Roman"/>
          <w:color w:val="000000"/>
          <w:sz w:val="28"/>
          <w:szCs w:val="28"/>
        </w:rPr>
        <w:t>СанПиН</w:t>
      </w:r>
      <w:proofErr w:type="spellEnd"/>
      <w:r>
        <w:rPr>
          <w:rFonts w:ascii="Times New Roman" w:eastAsia="Times New Roman" w:hAnsi="Times New Roman" w:cs="Times New Roman"/>
          <w:color w:val="000000"/>
          <w:sz w:val="28"/>
          <w:szCs w:val="28"/>
        </w:rPr>
        <w:t xml:space="preserve"> 2.1.4.1110-02 «Зоны санитарной охраны источников водоснабжения и водопроводов питьевого назначения»  во II и III поясе зоны санитарной охраны </w:t>
      </w:r>
      <w:r>
        <w:rPr>
          <w:rFonts w:ascii="Times New Roman" w:eastAsia="Times New Roman" w:hAnsi="Times New Roman" w:cs="Times New Roman"/>
          <w:b/>
          <w:color w:val="000000"/>
          <w:sz w:val="28"/>
          <w:szCs w:val="28"/>
        </w:rPr>
        <w:t>з</w:t>
      </w:r>
      <w:r>
        <w:rPr>
          <w:rFonts w:ascii="Times New Roman" w:eastAsia="Times New Roman" w:hAnsi="Times New Roman" w:cs="Times New Roman"/>
          <w:color w:val="000000"/>
          <w:sz w:val="28"/>
          <w:szCs w:val="28"/>
        </w:rPr>
        <w:t xml:space="preserve">апрещено размещение складов горюче - смазочных материалов, ядохимикатов и минеральных удобрений, накопителей </w:t>
      </w:r>
      <w:proofErr w:type="spellStart"/>
      <w:r>
        <w:rPr>
          <w:rFonts w:ascii="Times New Roman" w:eastAsia="Times New Roman" w:hAnsi="Times New Roman" w:cs="Times New Roman"/>
          <w:color w:val="000000"/>
          <w:sz w:val="28"/>
          <w:szCs w:val="28"/>
        </w:rPr>
        <w:t>промстоков</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шламохранилищ</w:t>
      </w:r>
      <w:proofErr w:type="spellEnd"/>
      <w:r>
        <w:rPr>
          <w:rFonts w:ascii="Times New Roman" w:eastAsia="Times New Roman" w:hAnsi="Times New Roman" w:cs="Times New Roman"/>
          <w:color w:val="000000"/>
          <w:sz w:val="28"/>
          <w:szCs w:val="28"/>
        </w:rPr>
        <w:t xml:space="preserve"> и других объектов, обусловливающих опасность химического загрязнения подземных вод. </w:t>
      </w:r>
      <w:r>
        <w:rPr>
          <w:rFonts w:ascii="Times New Roman" w:eastAsia="Times New Roman" w:hAnsi="Times New Roman" w:cs="Times New Roman"/>
          <w:b/>
          <w:color w:val="000000"/>
          <w:sz w:val="28"/>
          <w:szCs w:val="28"/>
        </w:rPr>
        <w:t>В нарушении данного пункта санитарных правил,</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b/>
          <w:color w:val="000000"/>
          <w:sz w:val="28"/>
          <w:szCs w:val="28"/>
        </w:rPr>
        <w:t>огласно публичной кадастровой карты и проекта «Строительство 2-ой очереди станции обезжелезивания и водозабора из подземных  источников месторождения «</w:t>
      </w:r>
      <w:proofErr w:type="spellStart"/>
      <w:r>
        <w:rPr>
          <w:rFonts w:ascii="Times New Roman" w:eastAsia="Times New Roman" w:hAnsi="Times New Roman" w:cs="Times New Roman"/>
          <w:b/>
          <w:color w:val="000000"/>
          <w:sz w:val="28"/>
          <w:szCs w:val="28"/>
        </w:rPr>
        <w:t>Башутино</w:t>
      </w:r>
      <w:proofErr w:type="spellEnd"/>
      <w:r>
        <w:rPr>
          <w:rFonts w:ascii="Times New Roman" w:eastAsia="Times New Roman" w:hAnsi="Times New Roman" w:cs="Times New Roman"/>
          <w:b/>
          <w:color w:val="000000"/>
          <w:sz w:val="28"/>
          <w:szCs w:val="28"/>
        </w:rPr>
        <w:t>» для города Костромы» мусоросортировочный завод ООО «ЭТМ» расположен в 3 поясе зоны санитарной охраны водозабора «</w:t>
      </w:r>
      <w:proofErr w:type="spellStart"/>
      <w:r>
        <w:rPr>
          <w:rFonts w:ascii="Times New Roman" w:eastAsia="Times New Roman" w:hAnsi="Times New Roman" w:cs="Times New Roman"/>
          <w:b/>
          <w:color w:val="000000"/>
          <w:sz w:val="28"/>
          <w:szCs w:val="28"/>
        </w:rPr>
        <w:t>Башутино</w:t>
      </w:r>
      <w:proofErr w:type="spellEnd"/>
      <w:r>
        <w:rPr>
          <w:rFonts w:ascii="Times New Roman" w:eastAsia="Times New Roman" w:hAnsi="Times New Roman" w:cs="Times New Roman"/>
          <w:b/>
          <w:color w:val="000000"/>
          <w:sz w:val="28"/>
          <w:szCs w:val="28"/>
        </w:rPr>
        <w:t>» на расстоянии 6,7км</w:t>
      </w:r>
      <w:proofErr w:type="gramStart"/>
      <w:r>
        <w:rPr>
          <w:rFonts w:ascii="Times New Roman" w:eastAsia="Times New Roman" w:hAnsi="Times New Roman" w:cs="Times New Roman"/>
          <w:b/>
          <w:color w:val="000000"/>
          <w:sz w:val="28"/>
          <w:szCs w:val="28"/>
        </w:rPr>
        <w:t>..</w:t>
      </w:r>
      <w:proofErr w:type="gramEnd"/>
    </w:p>
    <w:p w:rsidR="007467DA" w:rsidRDefault="00D80CC6">
      <w:pPr>
        <w:numPr>
          <w:ilvl w:val="0"/>
          <w:numId w:val="1"/>
        </w:numPr>
        <w:pBdr>
          <w:top w:val="nil"/>
          <w:left w:val="nil"/>
          <w:bottom w:val="nil"/>
          <w:right w:val="nil"/>
          <w:between w:val="nil"/>
        </w:pBdr>
        <w:spacing w:after="0"/>
        <w:ind w:left="284"/>
        <w:jc w:val="both"/>
        <w:rPr>
          <w:rFonts w:ascii="Times New Roman" w:eastAsia="Times New Roman" w:hAnsi="Times New Roman" w:cs="Times New Roman"/>
          <w:b/>
          <w:color w:val="000000"/>
        </w:rPr>
      </w:pPr>
      <w:proofErr w:type="gramStart"/>
      <w:r>
        <w:rPr>
          <w:rFonts w:ascii="Times New Roman" w:eastAsia="Times New Roman" w:hAnsi="Times New Roman" w:cs="Times New Roman"/>
          <w:color w:val="000000"/>
          <w:sz w:val="28"/>
          <w:szCs w:val="28"/>
        </w:rPr>
        <w:t xml:space="preserve">Согласно п. 3.7 </w:t>
      </w:r>
      <w:proofErr w:type="spellStart"/>
      <w:r>
        <w:rPr>
          <w:rFonts w:ascii="Times New Roman" w:eastAsia="Times New Roman" w:hAnsi="Times New Roman" w:cs="Times New Roman"/>
          <w:color w:val="000000"/>
          <w:sz w:val="28"/>
          <w:szCs w:val="28"/>
        </w:rPr>
        <w:t>СанПиН</w:t>
      </w:r>
      <w:proofErr w:type="spellEnd"/>
      <w:r>
        <w:rPr>
          <w:rFonts w:ascii="Times New Roman" w:eastAsia="Times New Roman" w:hAnsi="Times New Roman" w:cs="Times New Roman"/>
          <w:color w:val="000000"/>
          <w:sz w:val="28"/>
          <w:szCs w:val="28"/>
        </w:rPr>
        <w:t xml:space="preserve"> 2.1.7.1322-03 «Гигиенические требования к размещению и обезвреживанию отходов производства и потребления»,</w:t>
      </w:r>
      <w:r w:rsidR="00FD60F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при временном хранении отходов в нестационарных складах, на открытых площадках без тары (навалом, насыпью) или в негерметичной таре должны </w:t>
      </w:r>
      <w:r>
        <w:rPr>
          <w:rFonts w:ascii="Times New Roman" w:eastAsia="Times New Roman" w:hAnsi="Times New Roman" w:cs="Times New Roman"/>
          <w:color w:val="000000"/>
          <w:sz w:val="28"/>
          <w:szCs w:val="28"/>
        </w:rPr>
        <w:lastRenderedPageBreak/>
        <w:t xml:space="preserve">соблюдаться следующие условия: по периметру площадки должна быть предусмотрена </w:t>
      </w:r>
      <w:proofErr w:type="spellStart"/>
      <w:r>
        <w:rPr>
          <w:rFonts w:ascii="Times New Roman" w:eastAsia="Times New Roman" w:hAnsi="Times New Roman" w:cs="Times New Roman"/>
          <w:color w:val="000000"/>
          <w:sz w:val="28"/>
          <w:szCs w:val="28"/>
        </w:rPr>
        <w:t>обваловка</w:t>
      </w:r>
      <w:proofErr w:type="spellEnd"/>
      <w:r>
        <w:rPr>
          <w:rFonts w:ascii="Times New Roman" w:eastAsia="Times New Roman" w:hAnsi="Times New Roman" w:cs="Times New Roman"/>
          <w:color w:val="000000"/>
          <w:sz w:val="28"/>
          <w:szCs w:val="28"/>
        </w:rPr>
        <w:t xml:space="preserve"> и обособленная сеть ливнестоков с автономными очистными сооружениями;</w:t>
      </w:r>
      <w:proofErr w:type="gramEnd"/>
      <w:r>
        <w:rPr>
          <w:rFonts w:ascii="Times New Roman" w:eastAsia="Times New Roman" w:hAnsi="Times New Roman" w:cs="Times New Roman"/>
          <w:color w:val="000000"/>
          <w:sz w:val="28"/>
          <w:szCs w:val="28"/>
        </w:rPr>
        <w:t xml:space="preserve"> допускается ее присоединение к локальным очистным сооружениям в соответствии с техническими условиями; поступление загрязненного ливнестока с этой площадки в общегородскую систему дождевой канализации или сброс в ближайшие водоемы без очистки не допускается. </w:t>
      </w:r>
      <w:proofErr w:type="gramStart"/>
      <w:r>
        <w:rPr>
          <w:rFonts w:ascii="Times New Roman" w:eastAsia="Times New Roman" w:hAnsi="Times New Roman" w:cs="Times New Roman"/>
          <w:b/>
          <w:color w:val="000000"/>
          <w:sz w:val="28"/>
          <w:szCs w:val="28"/>
        </w:rPr>
        <w:t>Проектом предусмотрено строительство двух навесов для складирования готовой продукции площадью 548</w:t>
      </w:r>
      <w:r w:rsidR="00FD60F6">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кв.м.. Фактически, построен один навес, часть готовой продукции храниться под открытым небом, подвержена воздействию осадков, осуществляется поступление загрязненного ливнестока в дождевую канализацию (что не предусмотрено проектом) и в последующем идет сброс на рельеф, что и приводит к загрязнению поверхностного водного объекта (ручей Без</w:t>
      </w:r>
      <w:r w:rsidR="00FD60F6">
        <w:rPr>
          <w:rFonts w:ascii="Times New Roman" w:eastAsia="Times New Roman" w:hAnsi="Times New Roman" w:cs="Times New Roman"/>
          <w:b/>
          <w:color w:val="000000"/>
          <w:sz w:val="28"/>
          <w:szCs w:val="28"/>
        </w:rPr>
        <w:t>ы</w:t>
      </w:r>
      <w:r>
        <w:rPr>
          <w:rFonts w:ascii="Times New Roman" w:eastAsia="Times New Roman" w:hAnsi="Times New Roman" w:cs="Times New Roman"/>
          <w:b/>
          <w:color w:val="000000"/>
          <w:sz w:val="28"/>
          <w:szCs w:val="28"/>
        </w:rPr>
        <w:t xml:space="preserve">мянный) и почвы. </w:t>
      </w:r>
      <w:proofErr w:type="gramEnd"/>
    </w:p>
    <w:p w:rsidR="007467DA" w:rsidRDefault="00D80CC6">
      <w:pPr>
        <w:numPr>
          <w:ilvl w:val="0"/>
          <w:numId w:val="1"/>
        </w:numPr>
        <w:pBdr>
          <w:top w:val="nil"/>
          <w:left w:val="nil"/>
          <w:bottom w:val="nil"/>
          <w:right w:val="nil"/>
          <w:between w:val="nil"/>
        </w:pBdr>
        <w:spacing w:after="0"/>
        <w:ind w:left="284"/>
        <w:jc w:val="both"/>
        <w:rPr>
          <w:rFonts w:ascii="Times New Roman" w:eastAsia="Times New Roman" w:hAnsi="Times New Roman" w:cs="Times New Roman"/>
          <w:b/>
          <w:color w:val="000000"/>
        </w:rPr>
      </w:pPr>
      <w:r>
        <w:rPr>
          <w:rFonts w:ascii="Times New Roman" w:eastAsia="Times New Roman" w:hAnsi="Times New Roman" w:cs="Times New Roman"/>
          <w:color w:val="000000"/>
          <w:sz w:val="28"/>
          <w:szCs w:val="28"/>
        </w:rPr>
        <w:t xml:space="preserve">Согласно п. 4.3 </w:t>
      </w:r>
      <w:proofErr w:type="spellStart"/>
      <w:r>
        <w:rPr>
          <w:rFonts w:ascii="Times New Roman" w:eastAsia="Times New Roman" w:hAnsi="Times New Roman" w:cs="Times New Roman"/>
          <w:color w:val="000000"/>
          <w:sz w:val="28"/>
          <w:szCs w:val="28"/>
        </w:rPr>
        <w:t>СанПиН</w:t>
      </w:r>
      <w:proofErr w:type="spellEnd"/>
      <w:r>
        <w:rPr>
          <w:rFonts w:ascii="Times New Roman" w:eastAsia="Times New Roman" w:hAnsi="Times New Roman" w:cs="Times New Roman"/>
          <w:color w:val="000000"/>
          <w:sz w:val="28"/>
          <w:szCs w:val="28"/>
        </w:rPr>
        <w:t xml:space="preserve"> 2.1.7.1322-03 «Гигиенические требования к размещению и обезвреживанию отходов производства и потребления», размещение объекта складирования не допускается на территории I, II и III поясов зон санитарной охраны </w:t>
      </w:r>
      <w:proofErr w:type="spellStart"/>
      <w:r>
        <w:rPr>
          <w:rFonts w:ascii="Times New Roman" w:eastAsia="Times New Roman" w:hAnsi="Times New Roman" w:cs="Times New Roman"/>
          <w:color w:val="000000"/>
          <w:sz w:val="28"/>
          <w:szCs w:val="28"/>
        </w:rPr>
        <w:t>водоисточников</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Фактически осуществляется складирование отходов производства, крупногабаритных отходов и твердых коммунальных отходов на открытой площадке в 3 поясе зоны санитарной охраны водозабора «</w:t>
      </w:r>
      <w:proofErr w:type="spellStart"/>
      <w:r>
        <w:rPr>
          <w:rFonts w:ascii="Times New Roman" w:eastAsia="Times New Roman" w:hAnsi="Times New Roman" w:cs="Times New Roman"/>
          <w:b/>
          <w:color w:val="000000"/>
          <w:sz w:val="28"/>
          <w:szCs w:val="28"/>
        </w:rPr>
        <w:t>Башутино</w:t>
      </w:r>
      <w:proofErr w:type="spellEnd"/>
      <w:r>
        <w:rPr>
          <w:rFonts w:ascii="Times New Roman" w:eastAsia="Times New Roman" w:hAnsi="Times New Roman" w:cs="Times New Roman"/>
          <w:b/>
          <w:color w:val="000000"/>
          <w:sz w:val="28"/>
          <w:szCs w:val="28"/>
        </w:rPr>
        <w:t xml:space="preserve">».  </w:t>
      </w:r>
    </w:p>
    <w:p w:rsidR="007467DA" w:rsidRDefault="00D80CC6">
      <w:pPr>
        <w:numPr>
          <w:ilvl w:val="0"/>
          <w:numId w:val="1"/>
        </w:numPr>
        <w:pBdr>
          <w:top w:val="nil"/>
          <w:left w:val="nil"/>
          <w:bottom w:val="nil"/>
          <w:right w:val="nil"/>
          <w:between w:val="nil"/>
        </w:pBdr>
        <w:spacing w:after="0"/>
        <w:ind w:left="284"/>
        <w:jc w:val="both"/>
        <w:rPr>
          <w:rFonts w:ascii="Times New Roman" w:eastAsia="Times New Roman" w:hAnsi="Times New Roman" w:cs="Times New Roman"/>
          <w:b/>
          <w:color w:val="000000"/>
        </w:rPr>
      </w:pPr>
      <w:r>
        <w:rPr>
          <w:rFonts w:ascii="Times New Roman" w:eastAsia="Times New Roman" w:hAnsi="Times New Roman" w:cs="Times New Roman"/>
          <w:color w:val="000000"/>
          <w:sz w:val="28"/>
          <w:szCs w:val="28"/>
        </w:rPr>
        <w:t>Согласно проект</w:t>
      </w:r>
      <w:r w:rsidR="00FD60F6">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 xml:space="preserve"> строительства АМСК снаружи производственной площадки предусмотрена водоотводная канава (ливневая канализация)</w:t>
      </w:r>
      <w:r w:rsidR="00FD60F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выполненная бетонными лотками (согласно проект</w:t>
      </w:r>
      <w:r w:rsidR="00FD60F6">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 xml:space="preserve"> шириной 3,5м глубиной 1 метр). Протяженность данной водоотводной  канавы более 1000 метров. Сброс ливневых сточных вод с данной водоотводной канавы осуществляется в ручей </w:t>
      </w:r>
      <w:proofErr w:type="gramStart"/>
      <w:r>
        <w:rPr>
          <w:rFonts w:ascii="Times New Roman" w:eastAsia="Times New Roman" w:hAnsi="Times New Roman" w:cs="Times New Roman"/>
          <w:color w:val="000000"/>
          <w:sz w:val="28"/>
          <w:szCs w:val="28"/>
        </w:rPr>
        <w:t>Без</w:t>
      </w:r>
      <w:r w:rsidR="00FD60F6">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мянный</w:t>
      </w:r>
      <w:proofErr w:type="gramEnd"/>
      <w:r>
        <w:rPr>
          <w:rFonts w:ascii="Times New Roman" w:eastAsia="Times New Roman" w:hAnsi="Times New Roman" w:cs="Times New Roman"/>
          <w:color w:val="000000"/>
          <w:sz w:val="28"/>
          <w:szCs w:val="28"/>
        </w:rPr>
        <w:t xml:space="preserve"> без какой либо очистки. Данные проектные решения противоречат требованиям ст. 16 Федерального закона № 7-ФЗ «Об охране окружающей среды». Так же проектом предусмотрена дождевая канализация «К</w:t>
      </w:r>
      <w:proofErr w:type="gramStart"/>
      <w:r>
        <w:rPr>
          <w:rFonts w:ascii="Times New Roman" w:eastAsia="Times New Roman" w:hAnsi="Times New Roman" w:cs="Times New Roman"/>
          <w:color w:val="000000"/>
          <w:sz w:val="28"/>
          <w:szCs w:val="28"/>
        </w:rPr>
        <w:t>2</w:t>
      </w:r>
      <w:proofErr w:type="gramEnd"/>
      <w:r>
        <w:rPr>
          <w:rFonts w:ascii="Times New Roman" w:eastAsia="Times New Roman" w:hAnsi="Times New Roman" w:cs="Times New Roman"/>
          <w:color w:val="000000"/>
          <w:sz w:val="28"/>
          <w:szCs w:val="28"/>
        </w:rPr>
        <w:t xml:space="preserve">» с </w:t>
      </w:r>
      <w:proofErr w:type="spellStart"/>
      <w:r>
        <w:rPr>
          <w:rFonts w:ascii="Times New Roman" w:eastAsia="Times New Roman" w:hAnsi="Times New Roman" w:cs="Times New Roman"/>
          <w:color w:val="000000"/>
          <w:sz w:val="28"/>
          <w:szCs w:val="28"/>
        </w:rPr>
        <w:t>дождеприемными</w:t>
      </w:r>
      <w:proofErr w:type="spellEnd"/>
      <w:r>
        <w:rPr>
          <w:rFonts w:ascii="Times New Roman" w:eastAsia="Times New Roman" w:hAnsi="Times New Roman" w:cs="Times New Roman"/>
          <w:color w:val="000000"/>
          <w:sz w:val="28"/>
          <w:szCs w:val="28"/>
        </w:rPr>
        <w:t xml:space="preserve"> колодцами и сетками на </w:t>
      </w:r>
      <w:proofErr w:type="spellStart"/>
      <w:r>
        <w:rPr>
          <w:rFonts w:ascii="Times New Roman" w:eastAsia="Times New Roman" w:hAnsi="Times New Roman" w:cs="Times New Roman"/>
          <w:color w:val="000000"/>
          <w:sz w:val="28"/>
          <w:szCs w:val="28"/>
        </w:rPr>
        <w:t>предзаводской</w:t>
      </w:r>
      <w:proofErr w:type="spellEnd"/>
      <w:r>
        <w:rPr>
          <w:rFonts w:ascii="Times New Roman" w:eastAsia="Times New Roman" w:hAnsi="Times New Roman" w:cs="Times New Roman"/>
          <w:color w:val="000000"/>
          <w:sz w:val="28"/>
          <w:szCs w:val="28"/>
        </w:rPr>
        <w:t xml:space="preserve"> территории с размещением автостоянки на 10 ед. и парковки автотранспорта (раздел 2 «Схема планировочной организации земельного участка» сводный план сетей технического обеспечения, лист. 8и)</w:t>
      </w:r>
      <w:r w:rsidR="00FD60F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фактически</w:t>
      </w:r>
      <w:r w:rsidR="00FD60F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данные сети отсутствуют, следовательно, проектные решения реализованы не в полном объеме.</w:t>
      </w:r>
    </w:p>
    <w:p w:rsidR="007467DA" w:rsidRDefault="00D80CC6">
      <w:pPr>
        <w:numPr>
          <w:ilvl w:val="0"/>
          <w:numId w:val="1"/>
        </w:numPr>
        <w:pBdr>
          <w:top w:val="nil"/>
          <w:left w:val="nil"/>
          <w:bottom w:val="nil"/>
          <w:right w:val="nil"/>
          <w:between w:val="nil"/>
        </w:pBdr>
        <w:spacing w:after="0"/>
        <w:ind w:left="284"/>
        <w:jc w:val="both"/>
        <w:rPr>
          <w:rFonts w:ascii="Times New Roman" w:eastAsia="Times New Roman" w:hAnsi="Times New Roman" w:cs="Times New Roman"/>
          <w:b/>
          <w:color w:val="000000"/>
        </w:rPr>
      </w:pPr>
      <w:r>
        <w:rPr>
          <w:rFonts w:ascii="Times New Roman" w:eastAsia="Times New Roman" w:hAnsi="Times New Roman" w:cs="Times New Roman"/>
          <w:color w:val="000000"/>
          <w:sz w:val="28"/>
          <w:szCs w:val="28"/>
        </w:rPr>
        <w:t xml:space="preserve">В проекте строительства, разделе «Оценка воздействия на окружающую среду к проекту строительства мусоросортировочного комплекса» на стр. 70 сказано, что проектом предусмотрено строительство к </w:t>
      </w:r>
      <w:r>
        <w:rPr>
          <w:rFonts w:ascii="Times New Roman" w:eastAsia="Times New Roman" w:hAnsi="Times New Roman" w:cs="Times New Roman"/>
          <w:color w:val="000000"/>
          <w:sz w:val="28"/>
          <w:szCs w:val="28"/>
        </w:rPr>
        <w:lastRenderedPageBreak/>
        <w:t xml:space="preserve">производственному корпусу в отдельном боксе </w:t>
      </w:r>
      <w:proofErr w:type="spellStart"/>
      <w:r>
        <w:rPr>
          <w:rFonts w:ascii="Times New Roman" w:eastAsia="Times New Roman" w:hAnsi="Times New Roman" w:cs="Times New Roman"/>
          <w:color w:val="000000"/>
          <w:sz w:val="28"/>
          <w:szCs w:val="28"/>
        </w:rPr>
        <w:t>автомойки</w:t>
      </w:r>
      <w:proofErr w:type="spellEnd"/>
      <w:r>
        <w:rPr>
          <w:rFonts w:ascii="Times New Roman" w:eastAsia="Times New Roman" w:hAnsi="Times New Roman" w:cs="Times New Roman"/>
          <w:color w:val="000000"/>
          <w:sz w:val="28"/>
          <w:szCs w:val="28"/>
        </w:rPr>
        <w:t xml:space="preserve"> на один пост. Технологический процесс мойки осуществляется с помощью стационарной мониторной машины, которая работает в комплексе с встроенной подземной очистительной установкой оборотного водоснабжения автомобильных моек «</w:t>
      </w:r>
      <w:proofErr w:type="spellStart"/>
      <w:r>
        <w:rPr>
          <w:rFonts w:ascii="Times New Roman" w:eastAsia="Times New Roman" w:hAnsi="Times New Roman" w:cs="Times New Roman"/>
          <w:color w:val="000000"/>
          <w:sz w:val="28"/>
          <w:szCs w:val="28"/>
        </w:rPr>
        <w:t>Мойдодыр-М</w:t>
      </w:r>
      <w:proofErr w:type="spellEnd"/>
      <w:r>
        <w:rPr>
          <w:rFonts w:ascii="Times New Roman" w:eastAsia="Times New Roman" w:hAnsi="Times New Roman" w:cs="Times New Roman"/>
          <w:color w:val="000000"/>
          <w:sz w:val="28"/>
          <w:szCs w:val="28"/>
        </w:rPr>
        <w:t xml:space="preserve">». Так же проектом на данных площадях предусмотрено строительство </w:t>
      </w:r>
      <w:proofErr w:type="spellStart"/>
      <w:r>
        <w:rPr>
          <w:rFonts w:ascii="Times New Roman" w:eastAsia="Times New Roman" w:hAnsi="Times New Roman" w:cs="Times New Roman"/>
          <w:color w:val="000000"/>
          <w:sz w:val="28"/>
          <w:szCs w:val="28"/>
        </w:rPr>
        <w:t>ремблока</w:t>
      </w:r>
      <w:proofErr w:type="spellEnd"/>
      <w:r>
        <w:rPr>
          <w:rFonts w:ascii="Times New Roman" w:eastAsia="Times New Roman" w:hAnsi="Times New Roman" w:cs="Times New Roman"/>
          <w:color w:val="000000"/>
          <w:sz w:val="28"/>
          <w:szCs w:val="28"/>
        </w:rPr>
        <w:t xml:space="preserve">, предназначенного для ремонта и обслуживания автопарка мусоросортировочного комплекса, комната автомеханика, кладовая запасных частей. Фактически, на данных площадях организовано предприятие по переработке пластмасс ООО «ВМР», мойка с </w:t>
      </w:r>
      <w:proofErr w:type="spellStart"/>
      <w:r>
        <w:rPr>
          <w:rFonts w:ascii="Times New Roman" w:eastAsia="Times New Roman" w:hAnsi="Times New Roman" w:cs="Times New Roman"/>
          <w:color w:val="000000"/>
          <w:sz w:val="28"/>
          <w:szCs w:val="28"/>
        </w:rPr>
        <w:t>ремблоком</w:t>
      </w:r>
      <w:proofErr w:type="spellEnd"/>
      <w:r>
        <w:rPr>
          <w:rFonts w:ascii="Times New Roman" w:eastAsia="Times New Roman" w:hAnsi="Times New Roman" w:cs="Times New Roman"/>
          <w:color w:val="000000"/>
          <w:sz w:val="28"/>
          <w:szCs w:val="28"/>
        </w:rPr>
        <w:t xml:space="preserve"> не построены.</w:t>
      </w:r>
    </w:p>
    <w:p w:rsidR="007467DA" w:rsidRDefault="00D80CC6">
      <w:pPr>
        <w:numPr>
          <w:ilvl w:val="0"/>
          <w:numId w:val="1"/>
        </w:numPr>
        <w:pBdr>
          <w:top w:val="nil"/>
          <w:left w:val="nil"/>
          <w:bottom w:val="nil"/>
          <w:right w:val="nil"/>
          <w:between w:val="nil"/>
        </w:pBdr>
        <w:spacing w:after="0"/>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Предприятием ООО «ЭТМ» </w:t>
      </w:r>
      <w:r>
        <w:rPr>
          <w:rFonts w:ascii="Times New Roman" w:eastAsia="Times New Roman" w:hAnsi="Times New Roman" w:cs="Times New Roman"/>
          <w:b/>
          <w:color w:val="000000"/>
          <w:sz w:val="28"/>
          <w:szCs w:val="28"/>
        </w:rPr>
        <w:t>не представлены</w:t>
      </w:r>
      <w:r>
        <w:rPr>
          <w:rFonts w:ascii="Times New Roman" w:eastAsia="Times New Roman" w:hAnsi="Times New Roman" w:cs="Times New Roman"/>
          <w:color w:val="000000"/>
          <w:sz w:val="28"/>
          <w:szCs w:val="28"/>
        </w:rPr>
        <w:t xml:space="preserve"> следующие разделы проектных материалов:</w:t>
      </w:r>
    </w:p>
    <w:p w:rsidR="00FC5892" w:rsidRDefault="00FD60F6" w:rsidP="00FC5892">
      <w:pPr>
        <w:pBdr>
          <w:top w:val="nil"/>
          <w:left w:val="nil"/>
          <w:bottom w:val="nil"/>
          <w:right w:val="nil"/>
          <w:between w:val="nil"/>
        </w:pBdr>
        <w:spacing w:after="0"/>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прое</w:t>
      </w:r>
      <w:proofErr w:type="gramStart"/>
      <w:r>
        <w:rPr>
          <w:rFonts w:ascii="Times New Roman" w:eastAsia="Times New Roman" w:hAnsi="Times New Roman" w:cs="Times New Roman"/>
          <w:color w:val="000000"/>
          <w:sz w:val="28"/>
          <w:szCs w:val="28"/>
        </w:rPr>
        <w:t xml:space="preserve">кт </w:t>
      </w:r>
      <w:r w:rsidR="00D80CC6">
        <w:rPr>
          <w:rFonts w:ascii="Times New Roman" w:eastAsia="Times New Roman" w:hAnsi="Times New Roman" w:cs="Times New Roman"/>
          <w:color w:val="000000"/>
          <w:sz w:val="28"/>
          <w:szCs w:val="28"/>
        </w:rPr>
        <w:t>стр</w:t>
      </w:r>
      <w:proofErr w:type="gramEnd"/>
      <w:r w:rsidR="00D80CC6">
        <w:rPr>
          <w:rFonts w:ascii="Times New Roman" w:eastAsia="Times New Roman" w:hAnsi="Times New Roman" w:cs="Times New Roman"/>
          <w:color w:val="000000"/>
          <w:sz w:val="28"/>
          <w:szCs w:val="28"/>
        </w:rPr>
        <w:t xml:space="preserve">оительства  и разрешительные документы </w:t>
      </w:r>
      <w:r w:rsidR="00D80CC6">
        <w:rPr>
          <w:rFonts w:ascii="Times New Roman" w:eastAsia="Times New Roman" w:hAnsi="Times New Roman" w:cs="Times New Roman"/>
          <w:b/>
          <w:color w:val="000000"/>
          <w:sz w:val="28"/>
          <w:szCs w:val="28"/>
        </w:rPr>
        <w:t>(</w:t>
      </w:r>
      <w:r w:rsidR="00D80CC6">
        <w:rPr>
          <w:rFonts w:ascii="Times New Roman" w:eastAsia="Times New Roman" w:hAnsi="Times New Roman" w:cs="Times New Roman"/>
          <w:color w:val="000000"/>
          <w:sz w:val="28"/>
          <w:szCs w:val="28"/>
        </w:rPr>
        <w:t xml:space="preserve">разрешение на строительство, разрешение на ввод в эксплуатацию, лицензию на деятельность по обращению с отходами, санитарно – эпидемиологическое заключение на проект санитарно – защитной зоны, санитарно – эпидемиологического заключения на вид деятельности) предприятия по переработке </w:t>
      </w:r>
      <w:proofErr w:type="spellStart"/>
      <w:r w:rsidR="00D80CC6">
        <w:rPr>
          <w:rFonts w:ascii="Times New Roman" w:eastAsia="Times New Roman" w:hAnsi="Times New Roman" w:cs="Times New Roman"/>
          <w:color w:val="000000"/>
          <w:sz w:val="28"/>
          <w:szCs w:val="28"/>
        </w:rPr>
        <w:t>полимерсодержащих</w:t>
      </w:r>
      <w:proofErr w:type="spellEnd"/>
      <w:r w:rsidR="00D80CC6">
        <w:rPr>
          <w:rFonts w:ascii="Times New Roman" w:eastAsia="Times New Roman" w:hAnsi="Times New Roman" w:cs="Times New Roman"/>
          <w:color w:val="000000"/>
          <w:sz w:val="28"/>
          <w:szCs w:val="28"/>
        </w:rPr>
        <w:t xml:space="preserve"> отходов  ООО  «ВМР»;</w:t>
      </w:r>
    </w:p>
    <w:p w:rsidR="00FC5892" w:rsidRDefault="00D80CC6" w:rsidP="00FC5892">
      <w:pPr>
        <w:pBdr>
          <w:top w:val="nil"/>
          <w:left w:val="nil"/>
          <w:bottom w:val="nil"/>
          <w:right w:val="nil"/>
          <w:between w:val="nil"/>
        </w:pBdr>
        <w:spacing w:after="0"/>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прое</w:t>
      </w:r>
      <w:proofErr w:type="gramStart"/>
      <w:r>
        <w:rPr>
          <w:rFonts w:ascii="Times New Roman" w:eastAsia="Times New Roman" w:hAnsi="Times New Roman" w:cs="Times New Roman"/>
          <w:color w:val="000000"/>
          <w:sz w:val="28"/>
          <w:szCs w:val="28"/>
        </w:rPr>
        <w:t>кт стр</w:t>
      </w:r>
      <w:proofErr w:type="gramEnd"/>
      <w:r>
        <w:rPr>
          <w:rFonts w:ascii="Times New Roman" w:eastAsia="Times New Roman" w:hAnsi="Times New Roman" w:cs="Times New Roman"/>
          <w:color w:val="000000"/>
          <w:sz w:val="28"/>
          <w:szCs w:val="28"/>
        </w:rPr>
        <w:t xml:space="preserve">оительства  очистных сетей канализации от предприятия по переработке </w:t>
      </w:r>
      <w:proofErr w:type="spellStart"/>
      <w:r>
        <w:rPr>
          <w:rFonts w:ascii="Times New Roman" w:eastAsia="Times New Roman" w:hAnsi="Times New Roman" w:cs="Times New Roman"/>
          <w:color w:val="000000"/>
          <w:sz w:val="28"/>
          <w:szCs w:val="28"/>
        </w:rPr>
        <w:t>полимерсодержащих</w:t>
      </w:r>
      <w:proofErr w:type="spellEnd"/>
      <w:r>
        <w:rPr>
          <w:rFonts w:ascii="Times New Roman" w:eastAsia="Times New Roman" w:hAnsi="Times New Roman" w:cs="Times New Roman"/>
          <w:color w:val="000000"/>
          <w:sz w:val="28"/>
          <w:szCs w:val="28"/>
        </w:rPr>
        <w:t xml:space="preserve"> отходов  ООО  «ВМР»; </w:t>
      </w:r>
    </w:p>
    <w:p w:rsidR="00FC5892" w:rsidRDefault="00D80CC6" w:rsidP="00FC5892">
      <w:pPr>
        <w:pBdr>
          <w:top w:val="nil"/>
          <w:left w:val="nil"/>
          <w:bottom w:val="nil"/>
          <w:right w:val="nil"/>
          <w:between w:val="nil"/>
        </w:pBdr>
        <w:spacing w:after="0"/>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прое</w:t>
      </w:r>
      <w:proofErr w:type="gramStart"/>
      <w:r>
        <w:rPr>
          <w:rFonts w:ascii="Times New Roman" w:eastAsia="Times New Roman" w:hAnsi="Times New Roman" w:cs="Times New Roman"/>
          <w:color w:val="000000"/>
          <w:sz w:val="28"/>
          <w:szCs w:val="28"/>
        </w:rPr>
        <w:t>кт стр</w:t>
      </w:r>
      <w:proofErr w:type="gramEnd"/>
      <w:r>
        <w:rPr>
          <w:rFonts w:ascii="Times New Roman" w:eastAsia="Times New Roman" w:hAnsi="Times New Roman" w:cs="Times New Roman"/>
          <w:color w:val="000000"/>
          <w:sz w:val="28"/>
          <w:szCs w:val="28"/>
        </w:rPr>
        <w:t>оительства станции водоподготовки;</w:t>
      </w:r>
    </w:p>
    <w:p w:rsidR="00FC5892" w:rsidRDefault="00D80CC6" w:rsidP="00FC5892">
      <w:pPr>
        <w:pBdr>
          <w:top w:val="nil"/>
          <w:left w:val="nil"/>
          <w:bottom w:val="nil"/>
          <w:right w:val="nil"/>
          <w:between w:val="nil"/>
        </w:pBdr>
        <w:spacing w:after="0"/>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проект установки производственного технологического оборудования мусоросортировочного комплекса (сортировочная линия АМСК с указанием спецификации оборудования);</w:t>
      </w:r>
    </w:p>
    <w:p w:rsidR="007467DA" w:rsidRDefault="00D80CC6" w:rsidP="00FC5892">
      <w:pPr>
        <w:pBdr>
          <w:top w:val="nil"/>
          <w:left w:val="nil"/>
          <w:bottom w:val="nil"/>
          <w:right w:val="nil"/>
          <w:between w:val="nil"/>
        </w:pBdr>
        <w:spacing w:after="0"/>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проект установки производственного технологического оборудования предприятия по переработке </w:t>
      </w:r>
      <w:proofErr w:type="spellStart"/>
      <w:r>
        <w:rPr>
          <w:rFonts w:ascii="Times New Roman" w:eastAsia="Times New Roman" w:hAnsi="Times New Roman" w:cs="Times New Roman"/>
          <w:color w:val="000000"/>
          <w:sz w:val="28"/>
          <w:szCs w:val="28"/>
        </w:rPr>
        <w:t>полимерсодержащих</w:t>
      </w:r>
      <w:proofErr w:type="spellEnd"/>
      <w:r>
        <w:rPr>
          <w:rFonts w:ascii="Times New Roman" w:eastAsia="Times New Roman" w:hAnsi="Times New Roman" w:cs="Times New Roman"/>
          <w:color w:val="000000"/>
          <w:sz w:val="28"/>
          <w:szCs w:val="28"/>
        </w:rPr>
        <w:t xml:space="preserve"> отходов  ООО  «ВМР» (линия переработки пластмасс с указанием спецификации оборудования).</w:t>
      </w:r>
    </w:p>
    <w:p w:rsidR="007467DA" w:rsidRDefault="00D80CC6">
      <w:pPr>
        <w:pBdr>
          <w:top w:val="nil"/>
          <w:left w:val="nil"/>
          <w:bottom w:val="nil"/>
          <w:right w:val="nil"/>
          <w:between w:val="nil"/>
        </w:pBdr>
        <w:ind w:left="284" w:hanging="720"/>
        <w:jc w:val="both"/>
        <w:rPr>
          <w:rFonts w:ascii="Times New Roman" w:eastAsia="Times New Roman" w:hAnsi="Times New Roman" w:cs="Times New Roman"/>
          <w:color w:val="000000"/>
          <w:sz w:val="28"/>
          <w:szCs w:val="28"/>
        </w:rPr>
      </w:pPr>
      <w:r>
        <w:rPr>
          <w:noProof/>
        </w:rPr>
        <w:drawing>
          <wp:anchor distT="0" distB="0" distL="0" distR="0" simplePos="0" relativeHeight="251656192" behindDoc="1" locked="0" layoutInCell="1" allowOverlap="1">
            <wp:simplePos x="0" y="0"/>
            <wp:positionH relativeFrom="column">
              <wp:posOffset>3338195</wp:posOffset>
            </wp:positionH>
            <wp:positionV relativeFrom="paragraph">
              <wp:posOffset>130810</wp:posOffset>
            </wp:positionV>
            <wp:extent cx="1007745" cy="1287145"/>
            <wp:effectExtent l="258873" t="167375" r="258873" b="167375"/>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srcRect/>
                    <a:stretch>
                      <a:fillRect/>
                    </a:stretch>
                  </pic:blipFill>
                  <pic:spPr>
                    <a:xfrm rot="1852710">
                      <a:off x="0" y="0"/>
                      <a:ext cx="1007745" cy="1287145"/>
                    </a:xfrm>
                    <a:prstGeom prst="rect">
                      <a:avLst/>
                    </a:prstGeom>
                    <a:ln/>
                  </pic:spPr>
                </pic:pic>
              </a:graphicData>
            </a:graphic>
          </wp:anchor>
        </w:drawing>
      </w:r>
    </w:p>
    <w:p w:rsidR="007467DA" w:rsidRDefault="007467DA">
      <w:pPr>
        <w:spacing w:after="0"/>
        <w:jc w:val="both"/>
        <w:rPr>
          <w:rFonts w:ascii="Times New Roman" w:eastAsia="Times New Roman" w:hAnsi="Times New Roman" w:cs="Times New Roman"/>
          <w:sz w:val="28"/>
          <w:szCs w:val="28"/>
        </w:rPr>
      </w:pPr>
    </w:p>
    <w:p w:rsidR="007467DA" w:rsidRDefault="00D80CC6">
      <w:pPr>
        <w:spacing w:after="0"/>
        <w:jc w:val="both"/>
      </w:pPr>
      <w:r>
        <w:rPr>
          <w:rFonts w:ascii="Times New Roman" w:eastAsia="Times New Roman" w:hAnsi="Times New Roman" w:cs="Times New Roman"/>
          <w:sz w:val="28"/>
          <w:szCs w:val="28"/>
        </w:rPr>
        <w:t xml:space="preserve">Заместитель руководителя Управления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FC5892">
        <w:rPr>
          <w:rFonts w:ascii="Times New Roman" w:eastAsia="Times New Roman" w:hAnsi="Times New Roman" w:cs="Times New Roman"/>
          <w:sz w:val="28"/>
          <w:szCs w:val="28"/>
        </w:rPr>
        <w:t>А</w:t>
      </w:r>
      <w:r w:rsidR="00FD60F6">
        <w:rPr>
          <w:rFonts w:ascii="Times New Roman" w:eastAsia="Times New Roman" w:hAnsi="Times New Roman" w:cs="Times New Roman"/>
          <w:sz w:val="28"/>
          <w:szCs w:val="28"/>
        </w:rPr>
        <w:t xml:space="preserve">.Л. </w:t>
      </w:r>
      <w:r>
        <w:rPr>
          <w:rFonts w:ascii="Times New Roman" w:eastAsia="Times New Roman" w:hAnsi="Times New Roman" w:cs="Times New Roman"/>
          <w:sz w:val="28"/>
          <w:szCs w:val="28"/>
        </w:rPr>
        <w:t>Тарасов</w:t>
      </w:r>
    </w:p>
    <w:p w:rsidR="007467DA" w:rsidRDefault="007467DA"/>
    <w:p w:rsidR="007467DA" w:rsidRDefault="007467DA"/>
    <w:p w:rsidR="007467DA" w:rsidRDefault="00D80CC6">
      <w:r>
        <w:t>Приложение на 35 листах.</w:t>
      </w:r>
    </w:p>
    <w:sectPr w:rsidR="007467DA" w:rsidSect="007467DA">
      <w:footerReference w:type="default" r:id="rId11"/>
      <w:pgSz w:w="11906" w:h="16838"/>
      <w:pgMar w:top="851" w:right="850" w:bottom="709"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296" w:rsidRDefault="005E1296" w:rsidP="007467DA">
      <w:pPr>
        <w:spacing w:after="0" w:line="240" w:lineRule="auto"/>
      </w:pPr>
      <w:r>
        <w:separator/>
      </w:r>
    </w:p>
  </w:endnote>
  <w:endnote w:type="continuationSeparator" w:id="1">
    <w:p w:rsidR="005E1296" w:rsidRDefault="005E1296" w:rsidP="00746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7DA" w:rsidRDefault="00C31D56">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sidR="00D80CC6">
      <w:rPr>
        <w:color w:val="000000"/>
      </w:rPr>
      <w:instrText>PAGE</w:instrText>
    </w:r>
    <w:r>
      <w:rPr>
        <w:color w:val="000000"/>
      </w:rPr>
      <w:fldChar w:fldCharType="separate"/>
    </w:r>
    <w:r w:rsidR="007354B0">
      <w:rPr>
        <w:noProof/>
        <w:color w:val="000000"/>
      </w:rPr>
      <w:t>13</w:t>
    </w:r>
    <w:r>
      <w:rPr>
        <w:color w:val="000000"/>
      </w:rPr>
      <w:fldChar w:fldCharType="end"/>
    </w:r>
  </w:p>
  <w:p w:rsidR="007467DA" w:rsidRDefault="007467DA">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296" w:rsidRDefault="005E1296" w:rsidP="007467DA">
      <w:pPr>
        <w:spacing w:after="0" w:line="240" w:lineRule="auto"/>
      </w:pPr>
      <w:r>
        <w:separator/>
      </w:r>
    </w:p>
  </w:footnote>
  <w:footnote w:type="continuationSeparator" w:id="1">
    <w:p w:rsidR="005E1296" w:rsidRDefault="005E1296" w:rsidP="007467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23E36"/>
    <w:multiLevelType w:val="multilevel"/>
    <w:tmpl w:val="3530CC6A"/>
    <w:lvl w:ilvl="0">
      <w:start w:val="1"/>
      <w:numFmt w:val="decimal"/>
      <w:lvlText w:val="%1."/>
      <w:lvlJc w:val="left"/>
      <w:pPr>
        <w:ind w:left="1494" w:hanging="360"/>
      </w:pPr>
      <w:rPr>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0"/>
    <w:footnote w:id="1"/>
  </w:footnotePr>
  <w:endnotePr>
    <w:endnote w:id="0"/>
    <w:endnote w:id="1"/>
  </w:endnotePr>
  <w:compat/>
  <w:rsids>
    <w:rsidRoot w:val="007467DA"/>
    <w:rsid w:val="0013447C"/>
    <w:rsid w:val="002A5B8A"/>
    <w:rsid w:val="005E1296"/>
    <w:rsid w:val="00682131"/>
    <w:rsid w:val="007354B0"/>
    <w:rsid w:val="007467DA"/>
    <w:rsid w:val="00935D0C"/>
    <w:rsid w:val="00A7309F"/>
    <w:rsid w:val="00C31D56"/>
    <w:rsid w:val="00D6738F"/>
    <w:rsid w:val="00D80CC6"/>
    <w:rsid w:val="00FC5892"/>
    <w:rsid w:val="00FD6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732"/>
  </w:style>
  <w:style w:type="paragraph" w:styleId="1">
    <w:name w:val="heading 1"/>
    <w:basedOn w:val="normal"/>
    <w:next w:val="normal"/>
    <w:rsid w:val="007467DA"/>
    <w:pPr>
      <w:keepNext/>
      <w:keepLines/>
      <w:spacing w:before="480" w:after="120"/>
      <w:outlineLvl w:val="0"/>
    </w:pPr>
    <w:rPr>
      <w:b/>
      <w:sz w:val="48"/>
      <w:szCs w:val="48"/>
    </w:rPr>
  </w:style>
  <w:style w:type="paragraph" w:styleId="2">
    <w:name w:val="heading 2"/>
    <w:basedOn w:val="normal"/>
    <w:next w:val="normal"/>
    <w:rsid w:val="007467DA"/>
    <w:pPr>
      <w:keepNext/>
      <w:keepLines/>
      <w:spacing w:before="360" w:after="80"/>
      <w:outlineLvl w:val="1"/>
    </w:pPr>
    <w:rPr>
      <w:b/>
      <w:sz w:val="36"/>
      <w:szCs w:val="36"/>
    </w:rPr>
  </w:style>
  <w:style w:type="paragraph" w:styleId="3">
    <w:name w:val="heading 3"/>
    <w:basedOn w:val="normal"/>
    <w:next w:val="normal"/>
    <w:rsid w:val="007467DA"/>
    <w:pPr>
      <w:keepNext/>
      <w:keepLines/>
      <w:spacing w:before="280" w:after="80"/>
      <w:outlineLvl w:val="2"/>
    </w:pPr>
    <w:rPr>
      <w:b/>
      <w:sz w:val="28"/>
      <w:szCs w:val="28"/>
    </w:rPr>
  </w:style>
  <w:style w:type="paragraph" w:styleId="4">
    <w:name w:val="heading 4"/>
    <w:basedOn w:val="normal"/>
    <w:next w:val="normal"/>
    <w:rsid w:val="007467DA"/>
    <w:pPr>
      <w:keepNext/>
      <w:keepLines/>
      <w:spacing w:before="240" w:after="40"/>
      <w:outlineLvl w:val="3"/>
    </w:pPr>
    <w:rPr>
      <w:b/>
      <w:sz w:val="24"/>
      <w:szCs w:val="24"/>
    </w:rPr>
  </w:style>
  <w:style w:type="paragraph" w:styleId="5">
    <w:name w:val="heading 5"/>
    <w:basedOn w:val="normal"/>
    <w:next w:val="normal"/>
    <w:rsid w:val="007467DA"/>
    <w:pPr>
      <w:keepNext/>
      <w:keepLines/>
      <w:spacing w:before="220" w:after="40"/>
      <w:outlineLvl w:val="4"/>
    </w:pPr>
    <w:rPr>
      <w:b/>
    </w:rPr>
  </w:style>
  <w:style w:type="paragraph" w:styleId="6">
    <w:name w:val="heading 6"/>
    <w:basedOn w:val="normal"/>
    <w:next w:val="normal"/>
    <w:rsid w:val="007467D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467DA"/>
  </w:style>
  <w:style w:type="table" w:customStyle="1" w:styleId="TableNormal">
    <w:name w:val="Table Normal"/>
    <w:rsid w:val="007467DA"/>
    <w:tblPr>
      <w:tblCellMar>
        <w:top w:w="0" w:type="dxa"/>
        <w:left w:w="0" w:type="dxa"/>
        <w:bottom w:w="0" w:type="dxa"/>
        <w:right w:w="0" w:type="dxa"/>
      </w:tblCellMar>
    </w:tblPr>
  </w:style>
  <w:style w:type="paragraph" w:styleId="a3">
    <w:name w:val="Title"/>
    <w:basedOn w:val="normal"/>
    <w:next w:val="normal"/>
    <w:rsid w:val="007467DA"/>
    <w:pPr>
      <w:keepNext/>
      <w:keepLines/>
      <w:spacing w:before="480" w:after="120"/>
    </w:pPr>
    <w:rPr>
      <w:b/>
      <w:sz w:val="72"/>
      <w:szCs w:val="72"/>
    </w:rPr>
  </w:style>
  <w:style w:type="character" w:styleId="a4">
    <w:name w:val="Hyperlink"/>
    <w:basedOn w:val="a0"/>
    <w:semiHidden/>
    <w:unhideWhenUsed/>
    <w:rsid w:val="00776732"/>
    <w:rPr>
      <w:color w:val="0000FF"/>
      <w:u w:val="single"/>
    </w:rPr>
  </w:style>
  <w:style w:type="paragraph" w:styleId="a5">
    <w:name w:val="List Paragraph"/>
    <w:basedOn w:val="a"/>
    <w:uiPriority w:val="34"/>
    <w:qFormat/>
    <w:rsid w:val="00A36346"/>
    <w:pPr>
      <w:ind w:left="720"/>
      <w:contextualSpacing/>
    </w:pPr>
  </w:style>
  <w:style w:type="paragraph" w:styleId="a6">
    <w:name w:val="header"/>
    <w:basedOn w:val="a"/>
    <w:link w:val="a7"/>
    <w:uiPriority w:val="99"/>
    <w:semiHidden/>
    <w:unhideWhenUsed/>
    <w:rsid w:val="00963F5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63F59"/>
  </w:style>
  <w:style w:type="paragraph" w:styleId="a8">
    <w:name w:val="footer"/>
    <w:basedOn w:val="a"/>
    <w:link w:val="a9"/>
    <w:uiPriority w:val="99"/>
    <w:unhideWhenUsed/>
    <w:rsid w:val="00963F5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3F59"/>
  </w:style>
  <w:style w:type="paragraph" w:styleId="aa">
    <w:name w:val="Subtitle"/>
    <w:basedOn w:val="normal"/>
    <w:next w:val="normal"/>
    <w:rsid w:val="007467DA"/>
    <w:pPr>
      <w:keepNext/>
      <w:keepLines/>
      <w:spacing w:before="360" w:after="80"/>
    </w:pPr>
    <w:rPr>
      <w:rFonts w:ascii="Georgia" w:eastAsia="Georgia" w:hAnsi="Georgia" w:cs="Georgia"/>
      <w:i/>
      <w:color w:val="666666"/>
      <w:sz w:val="48"/>
      <w:szCs w:val="48"/>
    </w:rPr>
  </w:style>
  <w:style w:type="table" w:customStyle="1" w:styleId="ab">
    <w:basedOn w:val="TableNormal"/>
    <w:rsid w:val="007467DA"/>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entral@44.rospotreb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57981-6740-4366-9999-45086FF3F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4499</Words>
  <Characters>25645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S_SAN</dc:creator>
  <cp:lastModifiedBy>Настя</cp:lastModifiedBy>
  <cp:revision>5</cp:revision>
  <cp:lastPrinted>2020-06-25T10:13:00Z</cp:lastPrinted>
  <dcterms:created xsi:type="dcterms:W3CDTF">2018-12-17T05:24:00Z</dcterms:created>
  <dcterms:modified xsi:type="dcterms:W3CDTF">2020-06-25T10:14:00Z</dcterms:modified>
</cp:coreProperties>
</file>